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3756A" w14:textId="77777777" w:rsidR="00B6085B" w:rsidRPr="00224C2B" w:rsidRDefault="000A3AF4" w:rsidP="002C70C1">
      <w:pPr>
        <w:spacing w:line="264" w:lineRule="auto"/>
        <w:ind w:left="6237"/>
        <w:rPr>
          <w:rFonts w:asciiTheme="minorHAnsi" w:hAnsiTheme="minorHAnsi" w:cstheme="minorHAnsi"/>
          <w:sz w:val="20"/>
          <w:szCs w:val="20"/>
        </w:rPr>
      </w:pPr>
      <w:bookmarkStart w:id="0" w:name="page1"/>
      <w:bookmarkEnd w:id="0"/>
      <w:r w:rsidRPr="00224C2B">
        <w:rPr>
          <w:rFonts w:asciiTheme="minorHAnsi" w:eastAsia="Calibri" w:hAnsiTheme="minorHAnsi" w:cstheme="minorHAnsi"/>
        </w:rPr>
        <w:t>Z</w:t>
      </w:r>
      <w:r w:rsidR="003273E1">
        <w:rPr>
          <w:rFonts w:asciiTheme="minorHAnsi" w:eastAsia="Calibri" w:hAnsiTheme="minorHAnsi" w:cstheme="minorHAnsi"/>
        </w:rPr>
        <w:t>ałącznik nr 6</w:t>
      </w:r>
      <w:r w:rsidRPr="00224C2B">
        <w:rPr>
          <w:rFonts w:asciiTheme="minorHAnsi" w:eastAsia="Calibri" w:hAnsiTheme="minorHAnsi" w:cstheme="minorHAnsi"/>
        </w:rPr>
        <w:t xml:space="preserve"> do umowy</w:t>
      </w:r>
    </w:p>
    <w:p w14:paraId="22AC7026" w14:textId="77777777" w:rsidR="00B6085B" w:rsidRPr="00224C2B" w:rsidRDefault="00B6085B" w:rsidP="00224C2B">
      <w:pPr>
        <w:spacing w:line="264" w:lineRule="auto"/>
        <w:rPr>
          <w:rFonts w:asciiTheme="minorHAnsi" w:hAnsiTheme="minorHAnsi" w:cstheme="minorHAnsi"/>
          <w:sz w:val="24"/>
          <w:szCs w:val="24"/>
        </w:rPr>
      </w:pPr>
    </w:p>
    <w:p w14:paraId="4C573965" w14:textId="77777777" w:rsidR="00B6085B" w:rsidRPr="00224C2B" w:rsidRDefault="00B6085B" w:rsidP="00224C2B">
      <w:pPr>
        <w:spacing w:line="264" w:lineRule="auto"/>
        <w:rPr>
          <w:rFonts w:asciiTheme="minorHAnsi" w:hAnsiTheme="minorHAnsi" w:cstheme="minorHAnsi"/>
          <w:sz w:val="24"/>
          <w:szCs w:val="24"/>
        </w:rPr>
      </w:pPr>
    </w:p>
    <w:p w14:paraId="4941BE7E" w14:textId="77777777" w:rsidR="00B6085B" w:rsidRPr="00224C2B" w:rsidRDefault="000A3AF4" w:rsidP="00224C2B">
      <w:pPr>
        <w:spacing w:line="264" w:lineRule="auto"/>
        <w:ind w:right="19"/>
        <w:jc w:val="center"/>
        <w:rPr>
          <w:rFonts w:asciiTheme="minorHAnsi" w:hAnsiTheme="minorHAnsi" w:cstheme="minorHAnsi"/>
          <w:sz w:val="20"/>
          <w:szCs w:val="20"/>
        </w:rPr>
      </w:pPr>
      <w:r w:rsidRPr="00224C2B">
        <w:rPr>
          <w:rFonts w:asciiTheme="minorHAnsi" w:eastAsia="Calibri" w:hAnsiTheme="minorHAnsi" w:cstheme="minorHAnsi"/>
          <w:b/>
          <w:bCs/>
        </w:rPr>
        <w:t>UMOWA POWIERZENIA PRZETWARZANIA</w:t>
      </w:r>
    </w:p>
    <w:p w14:paraId="7A35C9B4" w14:textId="77777777" w:rsidR="00B6085B" w:rsidRPr="00224C2B" w:rsidRDefault="000A3AF4" w:rsidP="00224C2B">
      <w:pPr>
        <w:spacing w:line="264" w:lineRule="auto"/>
        <w:ind w:right="19"/>
        <w:jc w:val="center"/>
        <w:rPr>
          <w:rFonts w:asciiTheme="minorHAnsi" w:hAnsiTheme="minorHAnsi" w:cstheme="minorHAnsi"/>
          <w:sz w:val="20"/>
          <w:szCs w:val="20"/>
        </w:rPr>
      </w:pPr>
      <w:r w:rsidRPr="00224C2B">
        <w:rPr>
          <w:rFonts w:asciiTheme="minorHAnsi" w:eastAsia="Calibri" w:hAnsiTheme="minorHAnsi" w:cstheme="minorHAnsi"/>
          <w:b/>
          <w:bCs/>
        </w:rPr>
        <w:t>DANYCH OSOBOWYCH</w:t>
      </w:r>
    </w:p>
    <w:p w14:paraId="7C87E7BD" w14:textId="77777777" w:rsidR="00B6085B" w:rsidRPr="00224C2B" w:rsidRDefault="00B6085B" w:rsidP="00224C2B">
      <w:pPr>
        <w:spacing w:line="264" w:lineRule="auto"/>
        <w:rPr>
          <w:rFonts w:asciiTheme="minorHAnsi" w:hAnsiTheme="minorHAnsi" w:cstheme="minorHAnsi"/>
          <w:sz w:val="24"/>
          <w:szCs w:val="24"/>
        </w:rPr>
      </w:pPr>
    </w:p>
    <w:p w14:paraId="04D2267D" w14:textId="77777777" w:rsidR="00B6085B" w:rsidRPr="00224C2B" w:rsidRDefault="000A3AF4" w:rsidP="00224C2B">
      <w:pPr>
        <w:spacing w:line="264" w:lineRule="auto"/>
        <w:ind w:right="19"/>
        <w:jc w:val="center"/>
        <w:rPr>
          <w:rFonts w:asciiTheme="minorHAnsi" w:hAnsiTheme="minorHAnsi" w:cstheme="minorHAnsi"/>
          <w:sz w:val="20"/>
          <w:szCs w:val="20"/>
        </w:rPr>
      </w:pPr>
      <w:r w:rsidRPr="00224C2B">
        <w:rPr>
          <w:rFonts w:asciiTheme="minorHAnsi" w:eastAsia="Calibri" w:hAnsiTheme="minorHAnsi" w:cstheme="minorHAnsi"/>
        </w:rPr>
        <w:t xml:space="preserve">zawarta w dniu </w:t>
      </w:r>
      <w:r w:rsidRPr="00224C2B">
        <w:rPr>
          <w:rFonts w:asciiTheme="minorHAnsi" w:eastAsia="Calibri" w:hAnsiTheme="minorHAnsi" w:cstheme="minorHAnsi"/>
          <w:b/>
          <w:bCs/>
        </w:rPr>
        <w:t>[data]</w:t>
      </w:r>
      <w:r w:rsidRPr="00224C2B">
        <w:rPr>
          <w:rFonts w:asciiTheme="minorHAnsi" w:eastAsia="Calibri" w:hAnsiTheme="minorHAnsi" w:cstheme="minorHAnsi"/>
        </w:rPr>
        <w:t xml:space="preserve"> w </w:t>
      </w:r>
      <w:r w:rsidRPr="00224C2B">
        <w:rPr>
          <w:rFonts w:asciiTheme="minorHAnsi" w:eastAsia="Calibri" w:hAnsiTheme="minorHAnsi" w:cstheme="minorHAnsi"/>
          <w:b/>
          <w:bCs/>
        </w:rPr>
        <w:t>[miejscowość]</w:t>
      </w:r>
      <w:r w:rsidRPr="00224C2B">
        <w:rPr>
          <w:rFonts w:asciiTheme="minorHAnsi" w:eastAsia="Calibri" w:hAnsiTheme="minorHAnsi" w:cstheme="minorHAnsi"/>
        </w:rPr>
        <w:t xml:space="preserve"> pomiędzy</w:t>
      </w:r>
      <w:r w:rsidRPr="00224C2B">
        <w:rPr>
          <w:rFonts w:asciiTheme="minorHAnsi" w:eastAsia="Calibri" w:hAnsiTheme="minorHAnsi" w:cstheme="minorHAnsi"/>
          <w:b/>
          <w:bCs/>
        </w:rPr>
        <w:t>:</w:t>
      </w:r>
    </w:p>
    <w:p w14:paraId="0D1B4163" w14:textId="77777777" w:rsidR="00B6085B" w:rsidRPr="00224C2B" w:rsidRDefault="00B6085B" w:rsidP="00224C2B">
      <w:pPr>
        <w:spacing w:line="264" w:lineRule="auto"/>
        <w:rPr>
          <w:rFonts w:asciiTheme="minorHAnsi" w:hAnsiTheme="minorHAnsi" w:cstheme="minorHAnsi"/>
          <w:sz w:val="24"/>
          <w:szCs w:val="24"/>
        </w:rPr>
      </w:pPr>
    </w:p>
    <w:p w14:paraId="69A81A60" w14:textId="5F9EC753" w:rsidR="00B6085B" w:rsidRPr="00224C2B" w:rsidRDefault="000A3AF4" w:rsidP="00224C2B">
      <w:pPr>
        <w:spacing w:line="264" w:lineRule="auto"/>
        <w:ind w:left="1"/>
        <w:jc w:val="both"/>
        <w:rPr>
          <w:rFonts w:asciiTheme="minorHAnsi" w:eastAsia="Calibri" w:hAnsiTheme="minorHAnsi" w:cstheme="minorHAnsi"/>
        </w:rPr>
      </w:pPr>
      <w:r w:rsidRPr="00224C2B">
        <w:rPr>
          <w:rFonts w:asciiTheme="minorHAnsi" w:eastAsia="Calibri" w:hAnsiTheme="minorHAnsi" w:cstheme="minorHAnsi"/>
          <w:bCs/>
          <w:color w:val="000000" w:themeColor="text1"/>
        </w:rPr>
        <w:t xml:space="preserve">Przedsiębiorstwo Energetyki Cieplnej „TERMOWAD” Sp. z o.o. </w:t>
      </w:r>
      <w:r w:rsidRPr="00224C2B">
        <w:rPr>
          <w:rFonts w:asciiTheme="minorHAnsi" w:eastAsia="Calibri" w:hAnsiTheme="minorHAnsi" w:cstheme="minorHAnsi"/>
          <w:color w:val="000000" w:themeColor="text1"/>
        </w:rPr>
        <w:t xml:space="preserve">z siedzibą przy Al. Matki Bożej Fatimskiej </w:t>
      </w:r>
      <w:proofErr w:type="gramStart"/>
      <w:r w:rsidRPr="00224C2B">
        <w:rPr>
          <w:rFonts w:asciiTheme="minorHAnsi" w:eastAsia="Calibri" w:hAnsiTheme="minorHAnsi" w:cstheme="minorHAnsi"/>
          <w:color w:val="000000" w:themeColor="text1"/>
        </w:rPr>
        <w:t>32,  w</w:t>
      </w:r>
      <w:proofErr w:type="gramEnd"/>
      <w:r w:rsidRPr="00224C2B">
        <w:rPr>
          <w:rFonts w:asciiTheme="minorHAnsi" w:eastAsia="Calibri" w:hAnsiTheme="minorHAnsi" w:cstheme="minorHAnsi"/>
          <w:color w:val="000000" w:themeColor="text1"/>
        </w:rPr>
        <w:t xml:space="preserve"> Wadowicach</w:t>
      </w:r>
      <w:r w:rsidRPr="00224C2B">
        <w:rPr>
          <w:rFonts w:asciiTheme="minorHAnsi" w:eastAsia="Calibri" w:hAnsiTheme="minorHAnsi" w:cstheme="minorHAnsi"/>
        </w:rPr>
        <w:t xml:space="preserve"> wpisane do rejestru</w:t>
      </w:r>
      <w:r w:rsidRPr="00224C2B">
        <w:rPr>
          <w:rFonts w:asciiTheme="minorHAnsi" w:eastAsia="Calibri" w:hAnsiTheme="minorHAnsi" w:cstheme="minorHAnsi"/>
          <w:b/>
          <w:bCs/>
        </w:rPr>
        <w:t xml:space="preserve"> </w:t>
      </w:r>
      <w:r w:rsidRPr="00224C2B">
        <w:rPr>
          <w:rFonts w:asciiTheme="minorHAnsi" w:eastAsia="Calibri" w:hAnsiTheme="minorHAnsi" w:cstheme="minorHAnsi"/>
        </w:rPr>
        <w:t xml:space="preserve">przedsiębiorców Krajowego Rejestru Sądowego </w:t>
      </w:r>
      <w:r w:rsidRPr="00224C2B">
        <w:rPr>
          <w:rFonts w:asciiTheme="minorHAnsi" w:eastAsia="Calibri" w:hAnsiTheme="minorHAnsi" w:cstheme="minorHAnsi"/>
          <w:color w:val="000000" w:themeColor="text1"/>
        </w:rPr>
        <w:t xml:space="preserve">przez Sąd Rejonowy dla Krakowa - Śródmieścia XII Wydział Gospodarczy Krajowego Rejestru Sądowego pod numerem KRS </w:t>
      </w:r>
      <w:proofErr w:type="gramStart"/>
      <w:r w:rsidRPr="00224C2B">
        <w:rPr>
          <w:rFonts w:asciiTheme="minorHAnsi" w:eastAsia="Calibri" w:hAnsiTheme="minorHAnsi" w:cstheme="minorHAnsi"/>
          <w:color w:val="000000" w:themeColor="text1"/>
        </w:rPr>
        <w:t>0000118717,  z</w:t>
      </w:r>
      <w:proofErr w:type="gramEnd"/>
      <w:r w:rsidRPr="00224C2B">
        <w:rPr>
          <w:rFonts w:asciiTheme="minorHAnsi" w:eastAsia="Calibri" w:hAnsiTheme="minorHAnsi" w:cstheme="minorHAnsi"/>
          <w:color w:val="000000" w:themeColor="text1"/>
        </w:rPr>
        <w:t xml:space="preserve"> kapitałem zakładowym w wysokości </w:t>
      </w:r>
      <w:r w:rsidR="00025A31">
        <w:rPr>
          <w:rFonts w:asciiTheme="minorHAnsi" w:eastAsia="Calibri" w:hAnsiTheme="minorHAnsi" w:cstheme="minorHAnsi"/>
          <w:color w:val="000000" w:themeColor="text1"/>
        </w:rPr>
        <w:t>13</w:t>
      </w:r>
      <w:r w:rsidRPr="00224C2B">
        <w:rPr>
          <w:rFonts w:asciiTheme="minorHAnsi" w:eastAsia="Calibri" w:hAnsiTheme="minorHAnsi" w:cstheme="minorHAnsi"/>
          <w:color w:val="000000" w:themeColor="text1"/>
        </w:rPr>
        <w:t xml:space="preserve"> </w:t>
      </w:r>
      <w:r w:rsidR="00025A31">
        <w:rPr>
          <w:rFonts w:asciiTheme="minorHAnsi" w:eastAsia="Calibri" w:hAnsiTheme="minorHAnsi" w:cstheme="minorHAnsi"/>
          <w:color w:val="000000" w:themeColor="text1"/>
        </w:rPr>
        <w:t>62</w:t>
      </w:r>
      <w:r w:rsidRPr="00224C2B">
        <w:rPr>
          <w:rFonts w:asciiTheme="minorHAnsi" w:eastAsia="Calibri" w:hAnsiTheme="minorHAnsi" w:cstheme="minorHAnsi"/>
          <w:color w:val="000000" w:themeColor="text1"/>
        </w:rPr>
        <w:t>7 000 zł,</w:t>
      </w:r>
      <w:r w:rsidRPr="00224C2B">
        <w:rPr>
          <w:rFonts w:asciiTheme="minorHAnsi" w:hAnsiTheme="minorHAnsi" w:cstheme="minorHAnsi"/>
          <w:color w:val="000000" w:themeColor="text1"/>
        </w:rPr>
        <w:t xml:space="preserve"> </w:t>
      </w:r>
      <w:r w:rsidRPr="00224C2B">
        <w:rPr>
          <w:rFonts w:asciiTheme="minorHAnsi" w:eastAsia="Calibri" w:hAnsiTheme="minorHAnsi" w:cstheme="minorHAnsi"/>
          <w:color w:val="000000" w:themeColor="text1"/>
        </w:rPr>
        <w:t>w całości opłaconym,</w:t>
      </w:r>
      <w:r w:rsidRPr="00224C2B">
        <w:rPr>
          <w:rFonts w:asciiTheme="minorHAnsi" w:eastAsia="Calibri" w:hAnsiTheme="minorHAnsi" w:cstheme="minorHAnsi"/>
        </w:rPr>
        <w:t xml:space="preserve"> zwaną w dalszej części umowy </w:t>
      </w:r>
      <w:r w:rsidRPr="00224C2B">
        <w:rPr>
          <w:rFonts w:asciiTheme="minorHAnsi" w:eastAsia="Calibri" w:hAnsiTheme="minorHAnsi" w:cstheme="minorHAnsi"/>
          <w:b/>
          <w:bCs/>
        </w:rPr>
        <w:t>Administratorem</w:t>
      </w:r>
      <w:r w:rsidRPr="00224C2B">
        <w:rPr>
          <w:rFonts w:asciiTheme="minorHAnsi" w:eastAsia="Calibri" w:hAnsiTheme="minorHAnsi" w:cstheme="minorHAnsi"/>
        </w:rPr>
        <w:t>,</w:t>
      </w:r>
    </w:p>
    <w:p w14:paraId="7108C38B" w14:textId="77777777" w:rsidR="00B6085B" w:rsidRPr="00224C2B" w:rsidRDefault="00B6085B" w:rsidP="00224C2B">
      <w:pPr>
        <w:spacing w:line="264" w:lineRule="auto"/>
        <w:rPr>
          <w:rFonts w:asciiTheme="minorHAnsi" w:hAnsiTheme="minorHAnsi" w:cstheme="minorHAnsi"/>
          <w:sz w:val="24"/>
          <w:szCs w:val="24"/>
        </w:rPr>
      </w:pPr>
    </w:p>
    <w:p w14:paraId="78429032"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reprezentowanym przez:</w:t>
      </w:r>
    </w:p>
    <w:p w14:paraId="2CA2D32A" w14:textId="77777777" w:rsidR="00B6085B" w:rsidRPr="00224C2B" w:rsidRDefault="00B6085B" w:rsidP="00224C2B">
      <w:pPr>
        <w:spacing w:line="264" w:lineRule="auto"/>
        <w:rPr>
          <w:rFonts w:asciiTheme="minorHAnsi" w:hAnsiTheme="minorHAnsi" w:cstheme="minorHAnsi"/>
          <w:sz w:val="24"/>
          <w:szCs w:val="24"/>
        </w:rPr>
      </w:pPr>
    </w:p>
    <w:p w14:paraId="7D8BB59D"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w:t>
      </w:r>
    </w:p>
    <w:p w14:paraId="73C3538C" w14:textId="77777777" w:rsidR="00B6085B" w:rsidRPr="00224C2B" w:rsidRDefault="00B6085B" w:rsidP="00224C2B">
      <w:pPr>
        <w:spacing w:line="264" w:lineRule="auto"/>
        <w:rPr>
          <w:rFonts w:asciiTheme="minorHAnsi" w:hAnsiTheme="minorHAnsi" w:cstheme="minorHAnsi"/>
          <w:sz w:val="24"/>
          <w:szCs w:val="24"/>
        </w:rPr>
      </w:pPr>
    </w:p>
    <w:p w14:paraId="27692A75"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w:t>
      </w:r>
    </w:p>
    <w:p w14:paraId="088E8314" w14:textId="77777777" w:rsidR="00B6085B" w:rsidRPr="00224C2B" w:rsidRDefault="00B6085B" w:rsidP="00224C2B">
      <w:pPr>
        <w:spacing w:line="264" w:lineRule="auto"/>
        <w:rPr>
          <w:rFonts w:asciiTheme="minorHAnsi" w:hAnsiTheme="minorHAnsi" w:cstheme="minorHAnsi"/>
          <w:sz w:val="24"/>
          <w:szCs w:val="24"/>
        </w:rPr>
      </w:pPr>
    </w:p>
    <w:p w14:paraId="5E474F0F"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b/>
          <w:bCs/>
        </w:rPr>
        <w:t>a</w:t>
      </w:r>
    </w:p>
    <w:p w14:paraId="70B0E683" w14:textId="77777777" w:rsidR="00B6085B" w:rsidRPr="00224C2B" w:rsidRDefault="00B6085B" w:rsidP="00224C2B">
      <w:pPr>
        <w:spacing w:line="264" w:lineRule="auto"/>
        <w:rPr>
          <w:rFonts w:asciiTheme="minorHAnsi" w:hAnsiTheme="minorHAnsi" w:cstheme="minorHAnsi"/>
          <w:sz w:val="24"/>
          <w:szCs w:val="24"/>
        </w:rPr>
      </w:pPr>
    </w:p>
    <w:p w14:paraId="4D88174A"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 xml:space="preserve">[………………………………………………………….] - </w:t>
      </w:r>
      <w:r w:rsidRPr="00224C2B">
        <w:rPr>
          <w:rFonts w:asciiTheme="minorHAnsi" w:eastAsia="Calibri" w:hAnsiTheme="minorHAnsi" w:cstheme="minorHAnsi"/>
          <w:b/>
          <w:bCs/>
        </w:rPr>
        <w:t>Podmiotem Przetwarzającym,</w:t>
      </w:r>
    </w:p>
    <w:p w14:paraId="78F25AB4" w14:textId="77777777" w:rsidR="00B6085B" w:rsidRPr="00224C2B" w:rsidRDefault="00B6085B" w:rsidP="00224C2B">
      <w:pPr>
        <w:spacing w:line="264" w:lineRule="auto"/>
        <w:rPr>
          <w:rFonts w:asciiTheme="minorHAnsi" w:hAnsiTheme="minorHAnsi" w:cstheme="minorHAnsi"/>
          <w:sz w:val="24"/>
          <w:szCs w:val="24"/>
        </w:rPr>
      </w:pPr>
    </w:p>
    <w:p w14:paraId="048EB005"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reprezentowanym przez:</w:t>
      </w:r>
    </w:p>
    <w:p w14:paraId="71035068" w14:textId="77777777" w:rsidR="00B6085B" w:rsidRPr="00224C2B" w:rsidRDefault="00B6085B" w:rsidP="00224C2B">
      <w:pPr>
        <w:spacing w:line="264" w:lineRule="auto"/>
        <w:rPr>
          <w:rFonts w:asciiTheme="minorHAnsi" w:hAnsiTheme="minorHAnsi" w:cstheme="minorHAnsi"/>
          <w:sz w:val="24"/>
          <w:szCs w:val="24"/>
        </w:rPr>
      </w:pPr>
    </w:p>
    <w:p w14:paraId="2730A683"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w:t>
      </w:r>
    </w:p>
    <w:p w14:paraId="1070A577" w14:textId="77777777" w:rsidR="00B6085B" w:rsidRPr="00224C2B" w:rsidRDefault="00B6085B" w:rsidP="00224C2B">
      <w:pPr>
        <w:spacing w:line="264" w:lineRule="auto"/>
        <w:rPr>
          <w:rFonts w:asciiTheme="minorHAnsi" w:hAnsiTheme="minorHAnsi" w:cstheme="minorHAnsi"/>
          <w:sz w:val="24"/>
          <w:szCs w:val="24"/>
        </w:rPr>
      </w:pPr>
    </w:p>
    <w:p w14:paraId="4C8890B5"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w:t>
      </w:r>
    </w:p>
    <w:p w14:paraId="2E245EB9" w14:textId="77777777" w:rsidR="00B6085B" w:rsidRPr="00224C2B" w:rsidRDefault="00B6085B" w:rsidP="00224C2B">
      <w:pPr>
        <w:spacing w:line="264" w:lineRule="auto"/>
        <w:rPr>
          <w:rFonts w:asciiTheme="minorHAnsi" w:hAnsiTheme="minorHAnsi" w:cstheme="minorHAnsi"/>
          <w:sz w:val="24"/>
          <w:szCs w:val="24"/>
        </w:rPr>
      </w:pPr>
    </w:p>
    <w:p w14:paraId="4452B96C" w14:textId="77777777" w:rsidR="00B6085B" w:rsidRPr="00224C2B" w:rsidRDefault="00B6085B" w:rsidP="00224C2B">
      <w:pPr>
        <w:spacing w:line="264" w:lineRule="auto"/>
        <w:rPr>
          <w:rFonts w:asciiTheme="minorHAnsi" w:hAnsiTheme="minorHAnsi" w:cstheme="minorHAnsi"/>
          <w:sz w:val="24"/>
          <w:szCs w:val="24"/>
        </w:rPr>
      </w:pPr>
    </w:p>
    <w:p w14:paraId="34A03263"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 xml:space="preserve">łącznie zwanymi </w:t>
      </w:r>
      <w:r w:rsidRPr="00224C2B">
        <w:rPr>
          <w:rFonts w:asciiTheme="minorHAnsi" w:eastAsia="Calibri" w:hAnsiTheme="minorHAnsi" w:cstheme="minorHAnsi"/>
          <w:b/>
          <w:bCs/>
        </w:rPr>
        <w:t>Stronami</w:t>
      </w:r>
      <w:r w:rsidRPr="00224C2B">
        <w:rPr>
          <w:rFonts w:asciiTheme="minorHAnsi" w:eastAsia="Calibri" w:hAnsiTheme="minorHAnsi" w:cstheme="minorHAnsi"/>
        </w:rPr>
        <w:t xml:space="preserve"> lub oddzielnie </w:t>
      </w:r>
      <w:r w:rsidRPr="00224C2B">
        <w:rPr>
          <w:rFonts w:asciiTheme="minorHAnsi" w:eastAsia="Calibri" w:hAnsiTheme="minorHAnsi" w:cstheme="minorHAnsi"/>
          <w:b/>
          <w:bCs/>
        </w:rPr>
        <w:t>Stroną</w:t>
      </w:r>
      <w:r w:rsidRPr="00224C2B">
        <w:rPr>
          <w:rFonts w:asciiTheme="minorHAnsi" w:eastAsia="Calibri" w:hAnsiTheme="minorHAnsi" w:cstheme="minorHAnsi"/>
        </w:rPr>
        <w:t>.</w:t>
      </w:r>
    </w:p>
    <w:p w14:paraId="00B9C4C1" w14:textId="77777777" w:rsidR="00B6085B" w:rsidRPr="00224C2B" w:rsidRDefault="00B6085B" w:rsidP="00224C2B">
      <w:pPr>
        <w:spacing w:line="264" w:lineRule="auto"/>
        <w:rPr>
          <w:rFonts w:asciiTheme="minorHAnsi" w:hAnsiTheme="minorHAnsi" w:cstheme="minorHAnsi"/>
          <w:sz w:val="24"/>
          <w:szCs w:val="24"/>
        </w:rPr>
      </w:pPr>
    </w:p>
    <w:p w14:paraId="71BDC9D8" w14:textId="77777777" w:rsidR="00224C2B" w:rsidRDefault="00224C2B" w:rsidP="00224C2B">
      <w:pPr>
        <w:numPr>
          <w:ilvl w:val="2"/>
          <w:numId w:val="2"/>
        </w:numPr>
        <w:tabs>
          <w:tab w:val="left" w:pos="3481"/>
        </w:tabs>
        <w:spacing w:line="264" w:lineRule="auto"/>
        <w:ind w:left="3481" w:hanging="154"/>
        <w:rPr>
          <w:rFonts w:asciiTheme="minorHAnsi" w:eastAsia="Calibri" w:hAnsiTheme="minorHAnsi" w:cstheme="minorHAnsi"/>
          <w:b/>
          <w:bCs/>
        </w:rPr>
      </w:pPr>
      <w:r>
        <w:rPr>
          <w:rFonts w:asciiTheme="minorHAnsi" w:eastAsia="Calibri" w:hAnsiTheme="minorHAnsi" w:cstheme="minorHAnsi"/>
          <w:b/>
          <w:bCs/>
        </w:rPr>
        <w:t>1.</w:t>
      </w:r>
      <w:r w:rsidR="000A3AF4" w:rsidRPr="00224C2B">
        <w:rPr>
          <w:rFonts w:asciiTheme="minorHAnsi" w:eastAsia="Calibri" w:hAnsiTheme="minorHAnsi" w:cstheme="minorHAnsi"/>
          <w:b/>
          <w:bCs/>
        </w:rPr>
        <w:t xml:space="preserve"> Przedmiot umowy</w:t>
      </w:r>
    </w:p>
    <w:p w14:paraId="18F56A58" w14:textId="77777777" w:rsidR="00224C2B" w:rsidRPr="00224C2B" w:rsidRDefault="00224C2B" w:rsidP="00224C2B">
      <w:pPr>
        <w:tabs>
          <w:tab w:val="left" w:pos="3481"/>
        </w:tabs>
        <w:spacing w:line="264" w:lineRule="auto"/>
        <w:ind w:left="3481"/>
        <w:rPr>
          <w:rFonts w:asciiTheme="minorHAnsi" w:eastAsia="Calibri" w:hAnsiTheme="minorHAnsi" w:cstheme="minorHAnsi"/>
          <w:b/>
          <w:bCs/>
        </w:rPr>
      </w:pPr>
    </w:p>
    <w:p w14:paraId="19FD6F30" w14:textId="77777777" w:rsidR="00B6085B" w:rsidRPr="00224C2B" w:rsidRDefault="000A3AF4" w:rsidP="00224C2B">
      <w:pPr>
        <w:numPr>
          <w:ilvl w:val="0"/>
          <w:numId w:val="20"/>
        </w:numPr>
        <w:spacing w:line="264" w:lineRule="auto"/>
        <w:ind w:left="363" w:hanging="363"/>
        <w:jc w:val="both"/>
        <w:rPr>
          <w:rFonts w:asciiTheme="minorHAnsi" w:eastAsia="Calibri" w:hAnsiTheme="minorHAnsi" w:cstheme="minorHAnsi"/>
          <w:b/>
          <w:bCs/>
        </w:rPr>
      </w:pPr>
      <w:r w:rsidRPr="00224C2B">
        <w:rPr>
          <w:rFonts w:asciiTheme="minorHAnsi" w:eastAsia="Calibri" w:hAnsiTheme="minorHAnsi" w:cstheme="minorHAnsi"/>
        </w:rPr>
        <w:t>Przedmiotem umowy jest powierzenie przetwarzania danych osobowych, stosownie do art. 28 ust. 3 rozporządzenia Parlamentu Europejskiego i Rady (UE) 2016/679 z 27 kwietnia 2016 r. w sprawie ochrony osób fizycznych w związku z przetwarzaniem danych osobowych i w sprawie swobodnego przepływu takich danych oraz uchylenia dyrektywy 95/46/WE (</w:t>
      </w:r>
      <w:proofErr w:type="spellStart"/>
      <w:proofErr w:type="gramStart"/>
      <w:r w:rsidRPr="00224C2B">
        <w:rPr>
          <w:rFonts w:asciiTheme="minorHAnsi" w:eastAsia="Calibri" w:hAnsiTheme="minorHAnsi" w:cstheme="minorHAnsi"/>
        </w:rPr>
        <w:t>Dz.Urz.UE</w:t>
      </w:r>
      <w:proofErr w:type="gramEnd"/>
      <w:r w:rsidRPr="00224C2B">
        <w:rPr>
          <w:rFonts w:asciiTheme="minorHAnsi" w:eastAsia="Calibri" w:hAnsiTheme="minorHAnsi" w:cstheme="minorHAnsi"/>
        </w:rPr>
        <w:t>.L</w:t>
      </w:r>
      <w:proofErr w:type="spellEnd"/>
      <w:r w:rsidRPr="00224C2B">
        <w:rPr>
          <w:rFonts w:asciiTheme="minorHAnsi" w:eastAsia="Calibri" w:hAnsiTheme="minorHAnsi" w:cstheme="minorHAnsi"/>
        </w:rPr>
        <w:t xml:space="preserve"> Nr 119, str. 1), dalej: RODO.</w:t>
      </w:r>
    </w:p>
    <w:p w14:paraId="2A9F4746" w14:textId="77777777" w:rsidR="00B6085B" w:rsidRPr="00224C2B" w:rsidRDefault="00B6085B" w:rsidP="00224C2B">
      <w:pPr>
        <w:spacing w:line="264" w:lineRule="auto"/>
        <w:jc w:val="both"/>
        <w:rPr>
          <w:rFonts w:asciiTheme="minorHAnsi" w:eastAsia="Calibri" w:hAnsiTheme="minorHAnsi" w:cstheme="minorHAnsi"/>
          <w:b/>
          <w:bCs/>
        </w:rPr>
      </w:pPr>
    </w:p>
    <w:p w14:paraId="3B7E232B" w14:textId="77777777" w:rsidR="00B6085B" w:rsidRPr="00224C2B" w:rsidRDefault="000A3AF4" w:rsidP="00224C2B">
      <w:pPr>
        <w:numPr>
          <w:ilvl w:val="0"/>
          <w:numId w:val="20"/>
        </w:numPr>
        <w:tabs>
          <w:tab w:val="left" w:pos="721"/>
        </w:tabs>
        <w:spacing w:line="264" w:lineRule="auto"/>
        <w:ind w:left="363" w:right="23"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zobowiązuje się wykonywać w imieniu Administratora czynności przetwarzania danych osobowych wyłącznie w celu, zakresie i na zasadach określonych niniejszą umową.</w:t>
      </w:r>
    </w:p>
    <w:p w14:paraId="7118012F" w14:textId="77777777" w:rsidR="00224C2B" w:rsidRDefault="00224C2B">
      <w:pPr>
        <w:rPr>
          <w:rFonts w:asciiTheme="minorHAnsi" w:eastAsia="Calibri" w:hAnsiTheme="minorHAnsi" w:cstheme="minorHAnsi"/>
          <w:b/>
          <w:bCs/>
        </w:rPr>
      </w:pPr>
      <w:r>
        <w:rPr>
          <w:rFonts w:asciiTheme="minorHAnsi" w:eastAsia="Calibri" w:hAnsiTheme="minorHAnsi" w:cstheme="minorHAnsi"/>
          <w:b/>
          <w:bCs/>
        </w:rPr>
        <w:br w:type="page"/>
      </w:r>
    </w:p>
    <w:p w14:paraId="40F25CBD" w14:textId="77777777" w:rsidR="00B6085B" w:rsidRPr="00224C2B" w:rsidRDefault="00B6085B" w:rsidP="00224C2B">
      <w:pPr>
        <w:spacing w:line="264" w:lineRule="auto"/>
        <w:rPr>
          <w:rFonts w:asciiTheme="minorHAnsi" w:eastAsia="Calibri" w:hAnsiTheme="minorHAnsi" w:cstheme="minorHAnsi"/>
          <w:b/>
          <w:bCs/>
        </w:rPr>
      </w:pPr>
    </w:p>
    <w:p w14:paraId="2CDC9175" w14:textId="77777777" w:rsidR="00B6085B" w:rsidRDefault="000A3AF4" w:rsidP="00224C2B">
      <w:pPr>
        <w:numPr>
          <w:ilvl w:val="1"/>
          <w:numId w:val="2"/>
        </w:numPr>
        <w:tabs>
          <w:tab w:val="left" w:pos="3121"/>
        </w:tabs>
        <w:spacing w:line="264" w:lineRule="auto"/>
        <w:ind w:left="3121" w:hanging="169"/>
        <w:rPr>
          <w:rFonts w:asciiTheme="minorHAnsi" w:eastAsia="Calibri" w:hAnsiTheme="minorHAnsi" w:cstheme="minorHAnsi"/>
          <w:b/>
          <w:bCs/>
        </w:rPr>
      </w:pPr>
      <w:r w:rsidRPr="00224C2B">
        <w:rPr>
          <w:rFonts w:asciiTheme="minorHAnsi" w:eastAsia="Calibri" w:hAnsiTheme="minorHAnsi" w:cstheme="minorHAnsi"/>
          <w:b/>
          <w:bCs/>
        </w:rPr>
        <w:t>2. Zakres powierzenia przetwarzania</w:t>
      </w:r>
    </w:p>
    <w:p w14:paraId="24C50455" w14:textId="77777777" w:rsidR="00224C2B" w:rsidRPr="00224C2B" w:rsidRDefault="00224C2B" w:rsidP="00224C2B">
      <w:pPr>
        <w:tabs>
          <w:tab w:val="left" w:pos="3121"/>
        </w:tabs>
        <w:spacing w:line="264" w:lineRule="auto"/>
        <w:ind w:left="3121"/>
        <w:rPr>
          <w:rFonts w:asciiTheme="minorHAnsi" w:eastAsia="Calibri" w:hAnsiTheme="minorHAnsi" w:cstheme="minorHAnsi"/>
          <w:b/>
          <w:bCs/>
        </w:rPr>
      </w:pPr>
    </w:p>
    <w:p w14:paraId="3543E7A7" w14:textId="77777777" w:rsidR="00B6085B" w:rsidRPr="00224C2B" w:rsidRDefault="000A3AF4" w:rsidP="00224C2B">
      <w:pPr>
        <w:numPr>
          <w:ilvl w:val="0"/>
          <w:numId w:val="3"/>
        </w:numPr>
        <w:tabs>
          <w:tab w:val="left" w:pos="721"/>
        </w:tabs>
        <w:spacing w:line="264" w:lineRule="auto"/>
        <w:ind w:left="1" w:right="20" w:hanging="363"/>
        <w:jc w:val="both"/>
        <w:rPr>
          <w:rFonts w:asciiTheme="minorHAnsi" w:eastAsia="Calibri" w:hAnsiTheme="minorHAnsi" w:cstheme="minorHAnsi"/>
          <w:b/>
          <w:bCs/>
        </w:rPr>
      </w:pPr>
      <w:r w:rsidRPr="00224C2B">
        <w:rPr>
          <w:rFonts w:asciiTheme="minorHAnsi" w:eastAsia="Calibri" w:hAnsiTheme="minorHAnsi" w:cstheme="minorHAnsi"/>
        </w:rPr>
        <w:t xml:space="preserve">Administrator powierza Podmiotowi Przetwarzającemu przetwarzanie danych osobowych </w:t>
      </w:r>
      <w:r w:rsidR="00224C2B">
        <w:rPr>
          <w:rFonts w:asciiTheme="minorHAnsi" w:eastAsia="Calibri" w:hAnsiTheme="minorHAnsi" w:cstheme="minorHAnsi"/>
        </w:rPr>
        <w:br/>
      </w:r>
      <w:r w:rsidRPr="00224C2B">
        <w:rPr>
          <w:rFonts w:asciiTheme="minorHAnsi" w:eastAsia="Calibri" w:hAnsiTheme="minorHAnsi" w:cstheme="minorHAnsi"/>
        </w:rPr>
        <w:t>w następującym zakresie:</w:t>
      </w:r>
    </w:p>
    <w:p w14:paraId="091AC30B" w14:textId="08DD0451" w:rsidR="00B6085B" w:rsidRPr="00224C2B" w:rsidRDefault="000A3AF4" w:rsidP="00224C2B">
      <w:pPr>
        <w:numPr>
          <w:ilvl w:val="1"/>
          <w:numId w:val="4"/>
        </w:numPr>
        <w:tabs>
          <w:tab w:val="left" w:pos="708"/>
        </w:tabs>
        <w:spacing w:line="264" w:lineRule="auto"/>
        <w:ind w:left="709" w:right="20" w:hanging="363"/>
        <w:jc w:val="both"/>
        <w:rPr>
          <w:rFonts w:asciiTheme="minorHAnsi" w:eastAsia="Calibri" w:hAnsiTheme="minorHAnsi" w:cstheme="minorHAnsi"/>
        </w:rPr>
      </w:pPr>
      <w:bookmarkStart w:id="1" w:name="page2"/>
      <w:bookmarkEnd w:id="1"/>
      <w:r w:rsidRPr="00224C2B">
        <w:rPr>
          <w:rFonts w:asciiTheme="minorHAnsi" w:eastAsia="Calibri" w:hAnsiTheme="minorHAnsi" w:cstheme="minorHAnsi"/>
        </w:rPr>
        <w:t xml:space="preserve">Kategorie osób, których dane dotyczą: Właściciele </w:t>
      </w:r>
      <w:r w:rsidR="00506628" w:rsidRPr="00224C2B">
        <w:rPr>
          <w:rFonts w:asciiTheme="minorHAnsi" w:eastAsia="Calibri" w:hAnsiTheme="minorHAnsi" w:cstheme="minorHAnsi"/>
        </w:rPr>
        <w:t>nieruchomości,</w:t>
      </w:r>
      <w:r w:rsidRPr="00224C2B">
        <w:rPr>
          <w:rFonts w:asciiTheme="minorHAnsi" w:eastAsia="Calibri" w:hAnsiTheme="minorHAnsi" w:cstheme="minorHAnsi"/>
        </w:rPr>
        <w:t xml:space="preserve"> przez które przechodzą instalacje ciepłownicze, Osoby reprezentujące podmioty wymagające uzgodnienia.</w:t>
      </w:r>
    </w:p>
    <w:p w14:paraId="62B93A83" w14:textId="77777777" w:rsidR="00B6085B" w:rsidRPr="00224C2B" w:rsidRDefault="000A3AF4" w:rsidP="00224C2B">
      <w:pPr>
        <w:numPr>
          <w:ilvl w:val="1"/>
          <w:numId w:val="4"/>
        </w:numPr>
        <w:tabs>
          <w:tab w:val="left" w:pos="708"/>
        </w:tabs>
        <w:spacing w:line="264" w:lineRule="auto"/>
        <w:ind w:left="709" w:hanging="363"/>
        <w:jc w:val="both"/>
        <w:rPr>
          <w:rFonts w:asciiTheme="minorHAnsi" w:eastAsia="Calibri" w:hAnsiTheme="minorHAnsi" w:cstheme="minorHAnsi"/>
        </w:rPr>
      </w:pPr>
      <w:r w:rsidRPr="00224C2B">
        <w:rPr>
          <w:rFonts w:asciiTheme="minorHAnsi" w:eastAsia="Calibri" w:hAnsiTheme="minorHAnsi" w:cstheme="minorHAnsi"/>
        </w:rPr>
        <w:t>Kategorie danych osobowych: Imię, nazwisko, adres, nr telefonu, adres e-mail, nr uprawnień, data urodzenia, PESEL, nr dowodu, imiona rodziców, nr działki.</w:t>
      </w:r>
    </w:p>
    <w:p w14:paraId="7706924C" w14:textId="77777777" w:rsidR="00B6085B" w:rsidRPr="00224C2B" w:rsidRDefault="000A3AF4" w:rsidP="00224C2B">
      <w:pPr>
        <w:numPr>
          <w:ilvl w:val="0"/>
          <w:numId w:val="5"/>
        </w:numPr>
        <w:tabs>
          <w:tab w:val="left" w:pos="720"/>
        </w:tabs>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 xml:space="preserve">Podmiot Przetwarzający jest upoważniony do wykonywania następujących czynności przetwarzania powierzonych danych: </w:t>
      </w:r>
      <w:r w:rsidRPr="00224C2B">
        <w:rPr>
          <w:rFonts w:asciiTheme="minorHAnsi" w:eastAsia="Calibri" w:hAnsiTheme="minorHAnsi" w:cstheme="minorHAnsi"/>
          <w:b/>
          <w:bCs/>
        </w:rPr>
        <w:t>utrwalanie, organizowanie, porządkowanie, przechowywanie,</w:t>
      </w:r>
      <w:r w:rsidRPr="00224C2B">
        <w:rPr>
          <w:rFonts w:asciiTheme="minorHAnsi" w:eastAsia="Calibri" w:hAnsiTheme="minorHAnsi" w:cstheme="minorHAnsi"/>
        </w:rPr>
        <w:t xml:space="preserve"> </w:t>
      </w:r>
      <w:r w:rsidRPr="00224C2B">
        <w:rPr>
          <w:rFonts w:asciiTheme="minorHAnsi" w:eastAsia="Calibri" w:hAnsiTheme="minorHAnsi" w:cstheme="minorHAnsi"/>
          <w:b/>
          <w:bCs/>
        </w:rPr>
        <w:t>adaptowanie lub modyfikowanie, pobieranie, przeglądanie, wykorzystywanie.</w:t>
      </w:r>
    </w:p>
    <w:p w14:paraId="52275E3A" w14:textId="77777777" w:rsidR="00B6085B" w:rsidRPr="00224C2B" w:rsidRDefault="00B6085B" w:rsidP="00224C2B">
      <w:pPr>
        <w:spacing w:line="264" w:lineRule="auto"/>
        <w:ind w:hanging="363"/>
        <w:jc w:val="both"/>
        <w:rPr>
          <w:rFonts w:asciiTheme="minorHAnsi" w:eastAsia="Calibri" w:hAnsiTheme="minorHAnsi" w:cstheme="minorHAnsi"/>
          <w:b/>
          <w:bCs/>
        </w:rPr>
      </w:pPr>
    </w:p>
    <w:p w14:paraId="4B56B135" w14:textId="77777777" w:rsidR="00B6085B" w:rsidRPr="00224C2B" w:rsidRDefault="000A3AF4" w:rsidP="00224C2B">
      <w:pPr>
        <w:numPr>
          <w:ilvl w:val="0"/>
          <w:numId w:val="5"/>
        </w:numPr>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przetwarza powierzone dane osobowe w celu realizacji [</w:t>
      </w:r>
      <w:r w:rsidRPr="00224C2B">
        <w:rPr>
          <w:rFonts w:asciiTheme="minorHAnsi" w:eastAsia="Calibri" w:hAnsiTheme="minorHAnsi" w:cstheme="minorHAnsi"/>
          <w:b/>
          <w:bCs/>
        </w:rPr>
        <w:t>umowy o</w:t>
      </w:r>
    </w:p>
    <w:p w14:paraId="57D92BCC" w14:textId="77777777" w:rsidR="00B6085B" w:rsidRPr="00224C2B" w:rsidRDefault="000A3AF4" w:rsidP="00224C2B">
      <w:pPr>
        <w:spacing w:line="264" w:lineRule="auto"/>
        <w:jc w:val="both"/>
        <w:rPr>
          <w:rFonts w:asciiTheme="minorHAnsi" w:eastAsia="Calibri" w:hAnsiTheme="minorHAnsi" w:cstheme="minorHAnsi"/>
          <w:b/>
          <w:bCs/>
        </w:rPr>
      </w:pPr>
      <w:r w:rsidRPr="00224C2B">
        <w:rPr>
          <w:rFonts w:asciiTheme="minorHAnsi" w:eastAsia="Calibri" w:hAnsiTheme="minorHAnsi" w:cstheme="minorHAnsi"/>
          <w:b/>
          <w:bCs/>
        </w:rPr>
        <w:t>świadczenie usług</w:t>
      </w:r>
      <w:r w:rsidRPr="00224C2B">
        <w:rPr>
          <w:rFonts w:asciiTheme="minorHAnsi" w:eastAsia="Calibri" w:hAnsiTheme="minorHAnsi" w:cstheme="minorHAnsi"/>
        </w:rPr>
        <w:t>].</w:t>
      </w:r>
    </w:p>
    <w:p w14:paraId="41722061" w14:textId="77777777" w:rsidR="00B6085B" w:rsidRPr="00224C2B" w:rsidRDefault="00B6085B" w:rsidP="00224C2B">
      <w:pPr>
        <w:spacing w:line="264" w:lineRule="auto"/>
        <w:rPr>
          <w:rFonts w:asciiTheme="minorHAnsi" w:eastAsia="Calibri" w:hAnsiTheme="minorHAnsi" w:cstheme="minorHAnsi"/>
          <w:b/>
          <w:bCs/>
        </w:rPr>
      </w:pPr>
    </w:p>
    <w:p w14:paraId="5250F8F6" w14:textId="77777777" w:rsidR="00B6085B" w:rsidRDefault="000A3AF4" w:rsidP="00224C2B">
      <w:pPr>
        <w:numPr>
          <w:ilvl w:val="2"/>
          <w:numId w:val="5"/>
        </w:numPr>
        <w:spacing w:line="264" w:lineRule="auto"/>
        <w:ind w:left="1360" w:hanging="154"/>
        <w:rPr>
          <w:rFonts w:asciiTheme="minorHAnsi" w:eastAsia="Calibri" w:hAnsiTheme="minorHAnsi" w:cstheme="minorHAnsi"/>
          <w:b/>
          <w:bCs/>
        </w:rPr>
      </w:pPr>
      <w:r w:rsidRPr="00224C2B">
        <w:rPr>
          <w:rFonts w:asciiTheme="minorHAnsi" w:eastAsia="Calibri" w:hAnsiTheme="minorHAnsi" w:cstheme="minorHAnsi"/>
          <w:b/>
          <w:bCs/>
        </w:rPr>
        <w:t>3. Przetwarzanie wyłącznie na udokumentowane polecenie administratora</w:t>
      </w:r>
    </w:p>
    <w:p w14:paraId="076BD966" w14:textId="77777777" w:rsidR="00224C2B" w:rsidRPr="00224C2B" w:rsidRDefault="00224C2B" w:rsidP="00224C2B">
      <w:pPr>
        <w:tabs>
          <w:tab w:val="left" w:pos="1360"/>
        </w:tabs>
        <w:spacing w:line="264" w:lineRule="auto"/>
        <w:ind w:left="1360"/>
        <w:rPr>
          <w:rFonts w:asciiTheme="minorHAnsi" w:eastAsia="Calibri" w:hAnsiTheme="minorHAnsi" w:cstheme="minorHAnsi"/>
          <w:b/>
          <w:bCs/>
        </w:rPr>
      </w:pPr>
    </w:p>
    <w:p w14:paraId="4F7FE456" w14:textId="77777777" w:rsidR="00B6085B" w:rsidRPr="00224C2B" w:rsidRDefault="000A3AF4" w:rsidP="00224C2B">
      <w:pPr>
        <w:numPr>
          <w:ilvl w:val="0"/>
          <w:numId w:val="6"/>
        </w:numPr>
        <w:spacing w:line="264" w:lineRule="auto"/>
        <w:ind w:hanging="363"/>
        <w:jc w:val="both"/>
        <w:rPr>
          <w:rFonts w:asciiTheme="minorHAnsi" w:eastAsia="Calibri" w:hAnsiTheme="minorHAnsi" w:cstheme="minorHAnsi"/>
          <w:b/>
          <w:bCs/>
        </w:rPr>
      </w:pPr>
      <w:proofErr w:type="gramStart"/>
      <w:r w:rsidRPr="00224C2B">
        <w:rPr>
          <w:rFonts w:asciiTheme="minorHAnsi" w:eastAsia="Calibri" w:hAnsiTheme="minorHAnsi" w:cstheme="minorHAnsi"/>
        </w:rPr>
        <w:t>Przetwarzanie  danych</w:t>
      </w:r>
      <w:proofErr w:type="gramEnd"/>
      <w:r w:rsidRPr="00224C2B">
        <w:rPr>
          <w:rFonts w:asciiTheme="minorHAnsi" w:eastAsia="Calibri" w:hAnsiTheme="minorHAnsi" w:cstheme="minorHAnsi"/>
        </w:rPr>
        <w:t xml:space="preserve">  </w:t>
      </w:r>
      <w:proofErr w:type="gramStart"/>
      <w:r w:rsidRPr="00224C2B">
        <w:rPr>
          <w:rFonts w:asciiTheme="minorHAnsi" w:eastAsia="Calibri" w:hAnsiTheme="minorHAnsi" w:cstheme="minorHAnsi"/>
        </w:rPr>
        <w:t>osobowych  poza</w:t>
      </w:r>
      <w:proofErr w:type="gramEnd"/>
      <w:r w:rsidRPr="00224C2B">
        <w:rPr>
          <w:rFonts w:asciiTheme="minorHAnsi" w:eastAsia="Calibri" w:hAnsiTheme="minorHAnsi" w:cstheme="minorHAnsi"/>
        </w:rPr>
        <w:t xml:space="preserve">  </w:t>
      </w:r>
      <w:proofErr w:type="gramStart"/>
      <w:r w:rsidRPr="00224C2B">
        <w:rPr>
          <w:rFonts w:asciiTheme="minorHAnsi" w:eastAsia="Calibri" w:hAnsiTheme="minorHAnsi" w:cstheme="minorHAnsi"/>
        </w:rPr>
        <w:t>zakresem  określonym</w:t>
      </w:r>
      <w:proofErr w:type="gramEnd"/>
      <w:r w:rsidRPr="00224C2B">
        <w:rPr>
          <w:rFonts w:asciiTheme="minorHAnsi" w:eastAsia="Calibri" w:hAnsiTheme="minorHAnsi" w:cstheme="minorHAnsi"/>
        </w:rPr>
        <w:t xml:space="preserve">  </w:t>
      </w:r>
      <w:proofErr w:type="gramStart"/>
      <w:r w:rsidRPr="00224C2B">
        <w:rPr>
          <w:rFonts w:asciiTheme="minorHAnsi" w:eastAsia="Calibri" w:hAnsiTheme="minorHAnsi" w:cstheme="minorHAnsi"/>
        </w:rPr>
        <w:t>w  §2  wymaga</w:t>
      </w:r>
      <w:proofErr w:type="gramEnd"/>
      <w:r w:rsidRPr="00224C2B">
        <w:rPr>
          <w:rFonts w:asciiTheme="minorHAnsi" w:eastAsia="Calibri" w:hAnsiTheme="minorHAnsi" w:cstheme="minorHAnsi"/>
        </w:rPr>
        <w:t xml:space="preserve">  zgody</w:t>
      </w:r>
      <w:r w:rsidR="00224C2B">
        <w:rPr>
          <w:rFonts w:asciiTheme="minorHAnsi" w:eastAsia="Calibri" w:hAnsiTheme="minorHAnsi" w:cstheme="minorHAnsi"/>
          <w:b/>
          <w:bCs/>
        </w:rPr>
        <w:t xml:space="preserve"> </w:t>
      </w:r>
      <w:r w:rsidRPr="00224C2B">
        <w:rPr>
          <w:rFonts w:asciiTheme="minorHAnsi" w:eastAsia="Calibri" w:hAnsiTheme="minorHAnsi" w:cstheme="minorHAnsi"/>
        </w:rPr>
        <w:t>Administratora i zmiany niniejszej umowy.</w:t>
      </w:r>
    </w:p>
    <w:p w14:paraId="78679F9D" w14:textId="77777777" w:rsidR="00B6085B" w:rsidRPr="00224C2B" w:rsidRDefault="00B6085B" w:rsidP="00224C2B">
      <w:pPr>
        <w:spacing w:line="264" w:lineRule="auto"/>
        <w:ind w:hanging="363"/>
        <w:jc w:val="both"/>
        <w:rPr>
          <w:rFonts w:asciiTheme="minorHAnsi" w:eastAsia="Calibri" w:hAnsiTheme="minorHAnsi" w:cstheme="minorHAnsi"/>
          <w:b/>
          <w:bCs/>
        </w:rPr>
      </w:pPr>
    </w:p>
    <w:p w14:paraId="3A634B36" w14:textId="77777777" w:rsidR="00B6085B" w:rsidRPr="00224C2B" w:rsidRDefault="000A3AF4" w:rsidP="00224C2B">
      <w:pPr>
        <w:numPr>
          <w:ilvl w:val="0"/>
          <w:numId w:val="6"/>
        </w:numPr>
        <w:tabs>
          <w:tab w:val="left" w:pos="720"/>
        </w:tabs>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Wyjątkiem od zasady określonej w ust. 1 powyżej jest działanie Podmiotu Przetwarzającego w celu realizacji obowiązku nałożonego na niego przez prawo Unii Europejskiej lub prawo państwa członkowskiego, któremu podlega Podmiot Przetwarzający, gdy realizacji tego obowiązku nie da się pogodzić z postanowieniami niniejszej umowy. O zaistnieniu zdarzenia powodującego działanie Podmiotu Przetwarzającego w sposób określony w zdaniu poprzedzającym Podmiot Przetwarzający informuje Administratora przed rozpoczęciem przetwarzania, o ile prawo to nie zabrania udzielania takiej informacji.</w:t>
      </w:r>
    </w:p>
    <w:p w14:paraId="0E493627" w14:textId="77777777" w:rsidR="00B6085B" w:rsidRPr="00224C2B" w:rsidRDefault="00B6085B" w:rsidP="00224C2B">
      <w:pPr>
        <w:spacing w:line="264" w:lineRule="auto"/>
        <w:rPr>
          <w:rFonts w:asciiTheme="minorHAnsi" w:eastAsia="Calibri" w:hAnsiTheme="minorHAnsi" w:cstheme="minorHAnsi"/>
          <w:b/>
          <w:bCs/>
        </w:rPr>
      </w:pPr>
    </w:p>
    <w:p w14:paraId="29AF4059" w14:textId="77777777" w:rsidR="00B6085B" w:rsidRPr="00224C2B" w:rsidRDefault="000A3AF4" w:rsidP="00224C2B">
      <w:pPr>
        <w:numPr>
          <w:ilvl w:val="1"/>
          <w:numId w:val="6"/>
        </w:numPr>
        <w:tabs>
          <w:tab w:val="left" w:pos="3760"/>
        </w:tabs>
        <w:spacing w:line="264" w:lineRule="auto"/>
        <w:ind w:left="3760" w:hanging="165"/>
        <w:rPr>
          <w:rFonts w:asciiTheme="minorHAnsi" w:eastAsia="Calibri" w:hAnsiTheme="minorHAnsi" w:cstheme="minorHAnsi"/>
          <w:b/>
          <w:bCs/>
        </w:rPr>
      </w:pPr>
      <w:r w:rsidRPr="00224C2B">
        <w:rPr>
          <w:rFonts w:asciiTheme="minorHAnsi" w:eastAsia="Calibri" w:hAnsiTheme="minorHAnsi" w:cstheme="minorHAnsi"/>
          <w:b/>
          <w:bCs/>
        </w:rPr>
        <w:t>4. Okres przetwarzania</w:t>
      </w:r>
    </w:p>
    <w:p w14:paraId="4344696D" w14:textId="77777777" w:rsidR="00B6085B" w:rsidRPr="00224C2B" w:rsidRDefault="00B6085B" w:rsidP="00224C2B">
      <w:pPr>
        <w:spacing w:line="264" w:lineRule="auto"/>
        <w:rPr>
          <w:rFonts w:asciiTheme="minorHAnsi" w:hAnsiTheme="minorHAnsi" w:cstheme="minorHAnsi"/>
          <w:sz w:val="20"/>
          <w:szCs w:val="20"/>
        </w:rPr>
      </w:pPr>
    </w:p>
    <w:p w14:paraId="328D654C" w14:textId="77777777" w:rsidR="00B6085B" w:rsidRPr="00224C2B" w:rsidRDefault="000A3AF4" w:rsidP="00224C2B">
      <w:pPr>
        <w:spacing w:line="264" w:lineRule="auto"/>
        <w:jc w:val="both"/>
        <w:rPr>
          <w:rFonts w:asciiTheme="minorHAnsi" w:hAnsiTheme="minorHAnsi" w:cstheme="minorHAnsi"/>
          <w:sz w:val="20"/>
          <w:szCs w:val="20"/>
        </w:rPr>
      </w:pPr>
      <w:r w:rsidRPr="00224C2B">
        <w:rPr>
          <w:rFonts w:asciiTheme="minorHAnsi" w:eastAsia="Calibri" w:hAnsiTheme="minorHAnsi" w:cstheme="minorHAnsi"/>
        </w:rPr>
        <w:t>Niniejsza umowa zostaje zawarta na czas trwania [</w:t>
      </w:r>
      <w:r w:rsidRPr="00224C2B">
        <w:rPr>
          <w:rFonts w:asciiTheme="minorHAnsi" w:eastAsia="Calibri" w:hAnsiTheme="minorHAnsi" w:cstheme="minorHAnsi"/>
          <w:b/>
          <w:bCs/>
        </w:rPr>
        <w:t>umowy o świadczenie usług</w:t>
      </w:r>
      <w:r w:rsidRPr="00224C2B">
        <w:rPr>
          <w:rFonts w:asciiTheme="minorHAnsi" w:eastAsia="Calibri" w:hAnsiTheme="minorHAnsi" w:cstheme="minorHAnsi"/>
        </w:rPr>
        <w:t>], o której mowa w § 2 ust. 3.</w:t>
      </w:r>
    </w:p>
    <w:p w14:paraId="7573E142" w14:textId="77777777" w:rsidR="00B6085B" w:rsidRPr="00224C2B" w:rsidRDefault="00B6085B" w:rsidP="00224C2B">
      <w:pPr>
        <w:spacing w:line="264" w:lineRule="auto"/>
        <w:rPr>
          <w:rFonts w:asciiTheme="minorHAnsi" w:hAnsiTheme="minorHAnsi" w:cstheme="minorHAnsi"/>
          <w:sz w:val="20"/>
          <w:szCs w:val="20"/>
        </w:rPr>
      </w:pPr>
    </w:p>
    <w:p w14:paraId="79959A35" w14:textId="77777777" w:rsidR="00B6085B" w:rsidRPr="00224C2B" w:rsidRDefault="000A3AF4" w:rsidP="00224C2B">
      <w:pPr>
        <w:numPr>
          <w:ilvl w:val="2"/>
          <w:numId w:val="7"/>
        </w:numPr>
        <w:tabs>
          <w:tab w:val="left" w:pos="3140"/>
        </w:tabs>
        <w:spacing w:line="264" w:lineRule="auto"/>
        <w:ind w:left="3140" w:hanging="153"/>
        <w:rPr>
          <w:rFonts w:asciiTheme="minorHAnsi" w:eastAsia="Calibri" w:hAnsiTheme="minorHAnsi" w:cstheme="minorHAnsi"/>
          <w:b/>
          <w:bCs/>
        </w:rPr>
      </w:pPr>
      <w:r w:rsidRPr="00224C2B">
        <w:rPr>
          <w:rFonts w:asciiTheme="minorHAnsi" w:eastAsia="Calibri" w:hAnsiTheme="minorHAnsi" w:cstheme="minorHAnsi"/>
          <w:b/>
          <w:bCs/>
        </w:rPr>
        <w:t>5. Obowiązek zachowania tajemnicy</w:t>
      </w:r>
    </w:p>
    <w:p w14:paraId="7B49DF8F" w14:textId="77777777" w:rsidR="00B6085B" w:rsidRPr="00224C2B" w:rsidRDefault="00B6085B" w:rsidP="00224C2B">
      <w:pPr>
        <w:spacing w:line="264" w:lineRule="auto"/>
        <w:rPr>
          <w:rFonts w:asciiTheme="minorHAnsi" w:eastAsia="Calibri" w:hAnsiTheme="minorHAnsi" w:cstheme="minorHAnsi"/>
          <w:b/>
          <w:bCs/>
        </w:rPr>
      </w:pPr>
    </w:p>
    <w:p w14:paraId="5C1257F9" w14:textId="77777777" w:rsidR="00B6085B" w:rsidRPr="00224C2B" w:rsidRDefault="000A3AF4" w:rsidP="00224C2B">
      <w:pPr>
        <w:numPr>
          <w:ilvl w:val="0"/>
          <w:numId w:val="7"/>
        </w:numPr>
        <w:tabs>
          <w:tab w:val="left" w:pos="720"/>
        </w:tabs>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upoważnia do przetwarzania powierzonych danych osobowych wyłącznie tych członków swojego personelu, którzy posiadają odpowiednie przeszkolenie z zakresu ochrony danych osobowych i są niezbędni do realizacji niniejszej umowy.</w:t>
      </w:r>
    </w:p>
    <w:p w14:paraId="46C5E25E" w14:textId="77777777" w:rsidR="00B6085B" w:rsidRPr="00224C2B" w:rsidRDefault="00B6085B" w:rsidP="00224C2B">
      <w:pPr>
        <w:spacing w:line="264" w:lineRule="auto"/>
        <w:ind w:hanging="363"/>
        <w:jc w:val="both"/>
        <w:rPr>
          <w:rFonts w:asciiTheme="minorHAnsi" w:eastAsia="Calibri" w:hAnsiTheme="minorHAnsi" w:cstheme="minorHAnsi"/>
          <w:b/>
          <w:bCs/>
        </w:rPr>
      </w:pPr>
    </w:p>
    <w:p w14:paraId="308A141B" w14:textId="77777777" w:rsidR="00B6085B" w:rsidRPr="00224C2B" w:rsidRDefault="000A3AF4" w:rsidP="00224C2B">
      <w:pPr>
        <w:numPr>
          <w:ilvl w:val="0"/>
          <w:numId w:val="7"/>
        </w:numPr>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zapewnia, aby osoby, o których mowa w ust. 1:</w:t>
      </w:r>
    </w:p>
    <w:p w14:paraId="3C320F20" w14:textId="77777777" w:rsidR="00B6085B" w:rsidRPr="00224C2B" w:rsidRDefault="000A3AF4" w:rsidP="00224C2B">
      <w:pPr>
        <w:numPr>
          <w:ilvl w:val="1"/>
          <w:numId w:val="7"/>
        </w:numPr>
        <w:spacing w:line="264" w:lineRule="auto"/>
        <w:ind w:left="709" w:hanging="363"/>
        <w:jc w:val="both"/>
        <w:rPr>
          <w:rFonts w:asciiTheme="minorHAnsi" w:eastAsia="Calibri" w:hAnsiTheme="minorHAnsi" w:cstheme="minorHAnsi"/>
        </w:rPr>
      </w:pPr>
      <w:r w:rsidRPr="00224C2B">
        <w:rPr>
          <w:rFonts w:asciiTheme="minorHAnsi" w:eastAsia="Calibri" w:hAnsiTheme="minorHAnsi" w:cstheme="minorHAnsi"/>
        </w:rPr>
        <w:t>przetwarzały dane osobowe zgodnie z zasadą wiedzy koniecznej,</w:t>
      </w:r>
    </w:p>
    <w:p w14:paraId="677B04C1" w14:textId="77777777" w:rsidR="00B6085B" w:rsidRPr="00224C2B" w:rsidRDefault="000A3AF4" w:rsidP="00224C2B">
      <w:pPr>
        <w:numPr>
          <w:ilvl w:val="1"/>
          <w:numId w:val="7"/>
        </w:numPr>
        <w:spacing w:line="264" w:lineRule="auto"/>
        <w:ind w:left="709" w:right="20" w:hanging="363"/>
        <w:jc w:val="both"/>
        <w:rPr>
          <w:rFonts w:asciiTheme="minorHAnsi" w:eastAsia="Calibri" w:hAnsiTheme="minorHAnsi" w:cstheme="minorHAnsi"/>
        </w:rPr>
      </w:pPr>
      <w:r w:rsidRPr="00224C2B">
        <w:rPr>
          <w:rFonts w:asciiTheme="minorHAnsi" w:eastAsia="Calibri" w:hAnsiTheme="minorHAnsi" w:cstheme="minorHAnsi"/>
        </w:rPr>
        <w:t>zobowiązały się do zachowania tajemnicy lub by podlegały odpowiedniemu ustawowemu obowiązkowi zachowania tajemnicy.</w:t>
      </w:r>
    </w:p>
    <w:p w14:paraId="757260E9" w14:textId="21FB4369" w:rsidR="00506628" w:rsidRDefault="00506628">
      <w:pPr>
        <w:rPr>
          <w:rFonts w:asciiTheme="minorHAnsi" w:eastAsia="Calibri" w:hAnsiTheme="minorHAnsi" w:cstheme="minorHAnsi"/>
        </w:rPr>
      </w:pPr>
      <w:r>
        <w:rPr>
          <w:rFonts w:asciiTheme="minorHAnsi" w:eastAsia="Calibri" w:hAnsiTheme="minorHAnsi" w:cstheme="minorHAnsi"/>
        </w:rPr>
        <w:br w:type="page"/>
      </w:r>
    </w:p>
    <w:p w14:paraId="3F55DE86" w14:textId="77777777" w:rsidR="00B6085B" w:rsidRPr="00224C2B" w:rsidRDefault="00B6085B" w:rsidP="00224C2B">
      <w:pPr>
        <w:spacing w:line="264" w:lineRule="auto"/>
        <w:rPr>
          <w:rFonts w:asciiTheme="minorHAnsi" w:eastAsia="Calibri" w:hAnsiTheme="minorHAnsi" w:cstheme="minorHAnsi"/>
        </w:rPr>
      </w:pPr>
    </w:p>
    <w:p w14:paraId="3FFCD410" w14:textId="77777777" w:rsidR="00B6085B" w:rsidRPr="00224C2B" w:rsidRDefault="000A3AF4" w:rsidP="00224C2B">
      <w:pPr>
        <w:numPr>
          <w:ilvl w:val="3"/>
          <w:numId w:val="7"/>
        </w:numPr>
        <w:tabs>
          <w:tab w:val="left" w:pos="3300"/>
        </w:tabs>
        <w:spacing w:line="264" w:lineRule="auto"/>
        <w:ind w:left="3300" w:hanging="169"/>
        <w:rPr>
          <w:rFonts w:asciiTheme="minorHAnsi" w:eastAsia="Calibri" w:hAnsiTheme="minorHAnsi" w:cstheme="minorHAnsi"/>
          <w:b/>
          <w:bCs/>
        </w:rPr>
      </w:pPr>
      <w:r w:rsidRPr="00224C2B">
        <w:rPr>
          <w:rFonts w:asciiTheme="minorHAnsi" w:eastAsia="Calibri" w:hAnsiTheme="minorHAnsi" w:cstheme="minorHAnsi"/>
          <w:b/>
          <w:bCs/>
        </w:rPr>
        <w:t>6. Bezpieczeństwo przetwarzania</w:t>
      </w:r>
    </w:p>
    <w:p w14:paraId="616048BF" w14:textId="77777777" w:rsidR="00B6085B" w:rsidRPr="00224C2B" w:rsidRDefault="00B6085B" w:rsidP="00224C2B">
      <w:pPr>
        <w:spacing w:line="264" w:lineRule="auto"/>
        <w:rPr>
          <w:rFonts w:asciiTheme="minorHAnsi" w:hAnsiTheme="minorHAnsi" w:cstheme="minorHAnsi"/>
          <w:sz w:val="20"/>
          <w:szCs w:val="20"/>
        </w:rPr>
      </w:pPr>
    </w:p>
    <w:p w14:paraId="45D3A68C" w14:textId="77777777" w:rsidR="00B6085B" w:rsidRPr="000E41AC" w:rsidRDefault="000A3AF4" w:rsidP="000E41AC">
      <w:pPr>
        <w:pStyle w:val="Akapitzlist"/>
        <w:numPr>
          <w:ilvl w:val="0"/>
          <w:numId w:val="21"/>
        </w:numPr>
        <w:spacing w:line="264" w:lineRule="auto"/>
        <w:ind w:left="0" w:right="20"/>
        <w:jc w:val="both"/>
        <w:rPr>
          <w:rFonts w:asciiTheme="minorHAnsi" w:hAnsiTheme="minorHAnsi" w:cstheme="minorHAnsi"/>
          <w:sz w:val="20"/>
          <w:szCs w:val="20"/>
        </w:rPr>
      </w:pPr>
      <w:r w:rsidRPr="000E41AC">
        <w:rPr>
          <w:rFonts w:asciiTheme="minorHAnsi" w:eastAsia="Calibri" w:hAnsiTheme="minorHAnsi" w:cstheme="minorHAnsi"/>
        </w:rPr>
        <w:t>Podmiot Przetwarzający zapewnia wdrożenie odpowiednich środków technicznych i organizacyjnych, aby zapewnić zgodność przetwarzania z RODO, w tym stopień bezpieczeństwa przetwarzania odpowiadający ryzyku naruszenia praw lub wolności osób, których dane dotyczą.</w:t>
      </w:r>
    </w:p>
    <w:p w14:paraId="63A9168F" w14:textId="77777777" w:rsidR="000E41AC" w:rsidRPr="000E41AC" w:rsidRDefault="000E41AC" w:rsidP="000E41AC">
      <w:pPr>
        <w:pStyle w:val="Akapitzlist"/>
        <w:numPr>
          <w:ilvl w:val="0"/>
          <w:numId w:val="21"/>
        </w:numPr>
        <w:spacing w:line="264" w:lineRule="auto"/>
        <w:ind w:left="0" w:right="20"/>
        <w:jc w:val="both"/>
        <w:rPr>
          <w:rFonts w:asciiTheme="minorHAnsi" w:hAnsiTheme="minorHAnsi" w:cstheme="minorHAnsi"/>
          <w:sz w:val="20"/>
          <w:szCs w:val="20"/>
        </w:rPr>
      </w:pPr>
      <w:r>
        <w:rPr>
          <w:rFonts w:asciiTheme="minorHAnsi" w:eastAsia="Calibri" w:hAnsiTheme="minorHAnsi" w:cstheme="minorHAnsi"/>
        </w:rPr>
        <w:t>Podmiot Przetwarzający podejmuje wszelkie środki wymagane na mocy art. 32 RODO.</w:t>
      </w:r>
    </w:p>
    <w:p w14:paraId="68D353A6" w14:textId="77777777" w:rsidR="00B6085B" w:rsidRPr="000E41AC" w:rsidRDefault="000E41AC" w:rsidP="00224C2B">
      <w:pPr>
        <w:pStyle w:val="Akapitzlist"/>
        <w:numPr>
          <w:ilvl w:val="0"/>
          <w:numId w:val="21"/>
        </w:numPr>
        <w:spacing w:line="264" w:lineRule="auto"/>
        <w:ind w:left="0" w:right="20"/>
        <w:jc w:val="both"/>
        <w:rPr>
          <w:rFonts w:asciiTheme="minorHAnsi" w:hAnsiTheme="minorHAnsi" w:cstheme="minorHAnsi"/>
          <w:sz w:val="20"/>
          <w:szCs w:val="20"/>
        </w:rPr>
      </w:pPr>
      <w:r w:rsidRPr="000E41AC">
        <w:rPr>
          <w:rFonts w:asciiTheme="minorHAnsi" w:eastAsia="Calibri" w:hAnsiTheme="minorHAnsi" w:cstheme="minorHAnsi"/>
        </w:rPr>
        <w:t>Uwzględniając charakter przetwarzania oraz dostępne mu informacje Podmiot Przetwarzający, pomaga administratorowi wywiązać się z obowiązków określonych w art. 32-36 RODO.</w:t>
      </w:r>
    </w:p>
    <w:p w14:paraId="0E3CF022" w14:textId="77777777" w:rsidR="00B6085B" w:rsidRPr="00224C2B" w:rsidRDefault="00B6085B" w:rsidP="00224C2B">
      <w:pPr>
        <w:spacing w:line="264" w:lineRule="auto"/>
        <w:rPr>
          <w:rFonts w:asciiTheme="minorHAnsi" w:hAnsiTheme="minorHAnsi" w:cstheme="minorHAnsi"/>
          <w:sz w:val="20"/>
          <w:szCs w:val="20"/>
        </w:rPr>
      </w:pPr>
    </w:p>
    <w:p w14:paraId="52D5003F" w14:textId="77777777" w:rsidR="00B6085B" w:rsidRPr="00224C2B" w:rsidRDefault="000A3AF4" w:rsidP="00224C2B">
      <w:pPr>
        <w:numPr>
          <w:ilvl w:val="2"/>
          <w:numId w:val="8"/>
        </w:numPr>
        <w:tabs>
          <w:tab w:val="left" w:pos="3140"/>
        </w:tabs>
        <w:spacing w:line="264" w:lineRule="auto"/>
        <w:ind w:left="3140" w:hanging="160"/>
        <w:rPr>
          <w:rFonts w:asciiTheme="minorHAnsi" w:eastAsia="Calibri" w:hAnsiTheme="minorHAnsi" w:cstheme="minorHAnsi"/>
          <w:b/>
          <w:bCs/>
        </w:rPr>
      </w:pPr>
      <w:bookmarkStart w:id="2" w:name="page3"/>
      <w:bookmarkEnd w:id="2"/>
      <w:r w:rsidRPr="00224C2B">
        <w:rPr>
          <w:rFonts w:asciiTheme="minorHAnsi" w:eastAsia="Calibri" w:hAnsiTheme="minorHAnsi" w:cstheme="minorHAnsi"/>
          <w:b/>
          <w:bCs/>
        </w:rPr>
        <w:t>7. Dalsze powierzenie przetwarzania</w:t>
      </w:r>
    </w:p>
    <w:p w14:paraId="50775E0E" w14:textId="77777777" w:rsidR="00B6085B" w:rsidRPr="00224C2B" w:rsidRDefault="00B6085B" w:rsidP="00224C2B">
      <w:pPr>
        <w:spacing w:line="264" w:lineRule="auto"/>
        <w:rPr>
          <w:rFonts w:asciiTheme="minorHAnsi" w:eastAsia="Calibri" w:hAnsiTheme="minorHAnsi" w:cstheme="minorHAnsi"/>
          <w:b/>
          <w:bCs/>
        </w:rPr>
      </w:pPr>
    </w:p>
    <w:p w14:paraId="0E6031E1" w14:textId="77777777" w:rsidR="00B6085B" w:rsidRPr="00224C2B" w:rsidRDefault="000A3AF4" w:rsidP="00224C2B">
      <w:pPr>
        <w:numPr>
          <w:ilvl w:val="0"/>
          <w:numId w:val="8"/>
        </w:numPr>
        <w:tabs>
          <w:tab w:val="left" w:pos="720"/>
        </w:tabs>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W celu realizacji niniejszej umowy, Podmiot Przetwarzający może korzystać z usług innego podmiotu przetwarzającego, pod warunkiem uprzedniego uzyskania zgody Administratora, wyrażonej w formie pisemnej pod rygorem nieważności.</w:t>
      </w:r>
    </w:p>
    <w:p w14:paraId="1B6642B5" w14:textId="77777777" w:rsidR="00B6085B" w:rsidRPr="00224C2B" w:rsidRDefault="00B6085B" w:rsidP="00224C2B">
      <w:pPr>
        <w:spacing w:line="264" w:lineRule="auto"/>
        <w:ind w:left="363" w:hanging="363"/>
        <w:jc w:val="both"/>
        <w:rPr>
          <w:rFonts w:asciiTheme="minorHAnsi" w:eastAsia="Calibri" w:hAnsiTheme="minorHAnsi" w:cstheme="minorHAnsi"/>
          <w:b/>
          <w:bCs/>
        </w:rPr>
      </w:pPr>
    </w:p>
    <w:p w14:paraId="3D19D58C" w14:textId="77777777" w:rsidR="00B6085B" w:rsidRPr="00224C2B" w:rsidRDefault="000A3AF4" w:rsidP="00224C2B">
      <w:pPr>
        <w:numPr>
          <w:ilvl w:val="0"/>
          <w:numId w:val="8"/>
        </w:numPr>
        <w:tabs>
          <w:tab w:val="left" w:pos="720"/>
        </w:tabs>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Korzystanie z usług innego podmiotu przetwarzającego jest dopuszczalne jedynie na podstawie umowy, która nakłada na ten podmiot takie same obowiązki ochrony danych, jakimi na podstawie niniejszej umowy objęty jest pierwotny Podmiot Przetwarzający.</w:t>
      </w:r>
    </w:p>
    <w:p w14:paraId="232233C1" w14:textId="77777777" w:rsidR="00B6085B" w:rsidRPr="00224C2B" w:rsidRDefault="00B6085B" w:rsidP="00224C2B">
      <w:pPr>
        <w:spacing w:line="264" w:lineRule="auto"/>
        <w:ind w:left="363" w:hanging="363"/>
        <w:jc w:val="both"/>
        <w:rPr>
          <w:rFonts w:asciiTheme="minorHAnsi" w:eastAsia="Calibri" w:hAnsiTheme="minorHAnsi" w:cstheme="minorHAnsi"/>
          <w:b/>
          <w:bCs/>
        </w:rPr>
      </w:pPr>
    </w:p>
    <w:p w14:paraId="7228290F" w14:textId="77777777" w:rsidR="00B6085B" w:rsidRPr="00224C2B" w:rsidRDefault="000A3AF4" w:rsidP="00224C2B">
      <w:pPr>
        <w:numPr>
          <w:ilvl w:val="0"/>
          <w:numId w:val="8"/>
        </w:numPr>
        <w:tabs>
          <w:tab w:val="left" w:pos="720"/>
        </w:tabs>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Jeżeli ten inny podmiot przetwarzający nie wywiąże się ze spoczywających na nim obowiązków ochrony danych, pełna odpowiedzialność wobec Administratora za wypełnienie obowiązków tego innego podmiotu przetwarzającego spoczywa na pierwotnym Podmiocie Przetwarzającym.</w:t>
      </w:r>
    </w:p>
    <w:p w14:paraId="09BC1C43" w14:textId="77777777" w:rsidR="00B6085B" w:rsidRPr="00224C2B" w:rsidRDefault="00B6085B" w:rsidP="00224C2B">
      <w:pPr>
        <w:spacing w:line="264" w:lineRule="auto"/>
        <w:ind w:left="363" w:hanging="363"/>
        <w:jc w:val="both"/>
        <w:rPr>
          <w:rFonts w:asciiTheme="minorHAnsi" w:eastAsia="Calibri" w:hAnsiTheme="minorHAnsi" w:cstheme="minorHAnsi"/>
          <w:b/>
          <w:bCs/>
        </w:rPr>
      </w:pPr>
    </w:p>
    <w:p w14:paraId="1094FAE7" w14:textId="77777777" w:rsidR="00B6085B" w:rsidRPr="00224C2B" w:rsidRDefault="000A3AF4" w:rsidP="00224C2B">
      <w:pPr>
        <w:numPr>
          <w:ilvl w:val="0"/>
          <w:numId w:val="8"/>
        </w:numPr>
        <w:tabs>
          <w:tab w:val="left" w:pos="720"/>
        </w:tabs>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Wszelkie zmiany dotyczące dodania lub zastąpienia innych podmiotów przetwarzających wymagają uprzedniego uzyskania zgody Administratora, wyrażonej w formie pisemnej pod rygorem nieważności.</w:t>
      </w:r>
    </w:p>
    <w:p w14:paraId="3E6A2B1D" w14:textId="77777777" w:rsidR="00B6085B" w:rsidRPr="00224C2B" w:rsidRDefault="00B6085B" w:rsidP="00224C2B">
      <w:pPr>
        <w:spacing w:line="264" w:lineRule="auto"/>
        <w:rPr>
          <w:rFonts w:asciiTheme="minorHAnsi" w:eastAsia="Calibri" w:hAnsiTheme="minorHAnsi" w:cstheme="minorHAnsi"/>
          <w:b/>
          <w:bCs/>
        </w:rPr>
      </w:pPr>
    </w:p>
    <w:p w14:paraId="0A04BE0C" w14:textId="77777777" w:rsidR="00B6085B" w:rsidRPr="00224C2B" w:rsidRDefault="000A3AF4" w:rsidP="00224C2B">
      <w:pPr>
        <w:numPr>
          <w:ilvl w:val="1"/>
          <w:numId w:val="8"/>
        </w:numPr>
        <w:tabs>
          <w:tab w:val="left" w:pos="3120"/>
        </w:tabs>
        <w:spacing w:line="264" w:lineRule="auto"/>
        <w:ind w:left="3120" w:hanging="164"/>
        <w:rPr>
          <w:rFonts w:asciiTheme="minorHAnsi" w:eastAsia="Calibri" w:hAnsiTheme="minorHAnsi" w:cstheme="minorHAnsi"/>
          <w:b/>
          <w:bCs/>
        </w:rPr>
      </w:pPr>
      <w:r w:rsidRPr="00224C2B">
        <w:rPr>
          <w:rFonts w:asciiTheme="minorHAnsi" w:eastAsia="Calibri" w:hAnsiTheme="minorHAnsi" w:cstheme="minorHAnsi"/>
          <w:b/>
          <w:bCs/>
        </w:rPr>
        <w:t>8. Przekazywanie danych osobowych</w:t>
      </w:r>
    </w:p>
    <w:p w14:paraId="72FB82E9" w14:textId="77777777" w:rsidR="00B6085B" w:rsidRPr="00224C2B" w:rsidRDefault="00B6085B" w:rsidP="00224C2B">
      <w:pPr>
        <w:spacing w:line="264" w:lineRule="auto"/>
        <w:rPr>
          <w:rFonts w:asciiTheme="minorHAnsi" w:hAnsiTheme="minorHAnsi" w:cstheme="minorHAnsi"/>
          <w:sz w:val="20"/>
          <w:szCs w:val="20"/>
        </w:rPr>
      </w:pPr>
    </w:p>
    <w:p w14:paraId="35DA1975" w14:textId="77777777" w:rsidR="00B6085B" w:rsidRPr="00224C2B" w:rsidRDefault="000A3AF4" w:rsidP="00224C2B">
      <w:pPr>
        <w:spacing w:line="264" w:lineRule="auto"/>
        <w:jc w:val="both"/>
        <w:rPr>
          <w:rFonts w:asciiTheme="minorHAnsi" w:hAnsiTheme="minorHAnsi" w:cstheme="minorHAnsi"/>
          <w:sz w:val="20"/>
          <w:szCs w:val="20"/>
        </w:rPr>
      </w:pPr>
      <w:r w:rsidRPr="00224C2B">
        <w:rPr>
          <w:rFonts w:asciiTheme="minorHAnsi" w:eastAsia="Calibri" w:hAnsiTheme="minorHAnsi" w:cstheme="minorHAnsi"/>
        </w:rPr>
        <w:t>Podmiot Przetwarzający nie może przekazywać lub autoryzować przekazywania powierzonych danych osobowych poza Europejski Obszar Gospodarczy.</w:t>
      </w:r>
    </w:p>
    <w:p w14:paraId="0B0F7E3D" w14:textId="77777777" w:rsidR="00B6085B" w:rsidRPr="00224C2B" w:rsidRDefault="00B6085B" w:rsidP="00224C2B">
      <w:pPr>
        <w:spacing w:line="264" w:lineRule="auto"/>
        <w:rPr>
          <w:rFonts w:asciiTheme="minorHAnsi" w:hAnsiTheme="minorHAnsi" w:cstheme="minorHAnsi"/>
          <w:sz w:val="20"/>
          <w:szCs w:val="20"/>
        </w:rPr>
      </w:pPr>
    </w:p>
    <w:p w14:paraId="6C6AB0BD" w14:textId="77777777" w:rsidR="00B6085B" w:rsidRPr="00224C2B" w:rsidRDefault="000A3AF4" w:rsidP="00224C2B">
      <w:pPr>
        <w:spacing w:line="264" w:lineRule="auto"/>
        <w:ind w:left="2100"/>
        <w:rPr>
          <w:rFonts w:asciiTheme="minorHAnsi" w:hAnsiTheme="minorHAnsi" w:cstheme="minorHAnsi"/>
          <w:sz w:val="20"/>
          <w:szCs w:val="20"/>
        </w:rPr>
      </w:pPr>
      <w:r w:rsidRPr="00224C2B">
        <w:rPr>
          <w:rFonts w:asciiTheme="minorHAnsi" w:eastAsia="Calibri" w:hAnsiTheme="minorHAnsi" w:cstheme="minorHAnsi"/>
          <w:b/>
          <w:bCs/>
        </w:rPr>
        <w:t>§ 9. Odpowiadanie na żądania osoby, której dane dotyczą</w:t>
      </w:r>
    </w:p>
    <w:p w14:paraId="540B46E8" w14:textId="77777777" w:rsidR="00B6085B" w:rsidRPr="00224C2B" w:rsidRDefault="00B6085B" w:rsidP="00224C2B">
      <w:pPr>
        <w:spacing w:line="264" w:lineRule="auto"/>
        <w:rPr>
          <w:rFonts w:asciiTheme="minorHAnsi" w:hAnsiTheme="minorHAnsi" w:cstheme="minorHAnsi"/>
          <w:sz w:val="20"/>
          <w:szCs w:val="20"/>
        </w:rPr>
      </w:pPr>
    </w:p>
    <w:p w14:paraId="4FAC230C" w14:textId="77777777" w:rsidR="00B6085B" w:rsidRPr="00224C2B" w:rsidRDefault="000A3AF4" w:rsidP="0000717E">
      <w:pPr>
        <w:spacing w:line="264" w:lineRule="auto"/>
        <w:ind w:left="363" w:right="20" w:hanging="363"/>
        <w:jc w:val="both"/>
        <w:rPr>
          <w:rFonts w:asciiTheme="minorHAnsi" w:hAnsiTheme="minorHAnsi" w:cstheme="minorHAnsi"/>
          <w:sz w:val="20"/>
          <w:szCs w:val="20"/>
        </w:rPr>
      </w:pPr>
      <w:r w:rsidRPr="00224C2B">
        <w:rPr>
          <w:rFonts w:asciiTheme="minorHAnsi" w:eastAsia="Calibri" w:hAnsiTheme="minorHAnsi" w:cstheme="minorHAnsi"/>
          <w:b/>
          <w:bCs/>
        </w:rPr>
        <w:t xml:space="preserve">1. </w:t>
      </w:r>
      <w:r w:rsidR="0000717E">
        <w:rPr>
          <w:rFonts w:asciiTheme="minorHAnsi" w:eastAsia="Calibri" w:hAnsiTheme="minorHAnsi" w:cstheme="minorHAnsi"/>
          <w:b/>
          <w:bCs/>
        </w:rPr>
        <w:tab/>
      </w:r>
      <w:r w:rsidRPr="00224C2B">
        <w:rPr>
          <w:rFonts w:asciiTheme="minorHAnsi" w:eastAsia="Calibri" w:hAnsiTheme="minorHAnsi" w:cstheme="minorHAnsi"/>
        </w:rPr>
        <w:t>Na wniosek Administratora, Podmiot Przetwarzający stosuje środki organizacyjne</w:t>
      </w:r>
      <w:r w:rsidRPr="00224C2B">
        <w:rPr>
          <w:rFonts w:asciiTheme="minorHAnsi" w:eastAsia="Calibri" w:hAnsiTheme="minorHAnsi" w:cstheme="minorHAnsi"/>
          <w:b/>
          <w:bCs/>
        </w:rPr>
        <w:t xml:space="preserve"> </w:t>
      </w:r>
      <w:r w:rsidRPr="00224C2B">
        <w:rPr>
          <w:rFonts w:asciiTheme="minorHAnsi" w:eastAsia="Calibri" w:hAnsiTheme="minorHAnsi" w:cstheme="minorHAnsi"/>
        </w:rPr>
        <w:t>i techniczne, umożliwiające Administratorowi wywiązanie się z obowiązku odpowiadania na żądania osoby, której dane dotyczą.</w:t>
      </w:r>
    </w:p>
    <w:p w14:paraId="19C96B5D" w14:textId="77777777" w:rsidR="00B6085B" w:rsidRPr="00224C2B" w:rsidRDefault="00B6085B" w:rsidP="0000717E">
      <w:pPr>
        <w:spacing w:line="264" w:lineRule="auto"/>
        <w:ind w:left="363" w:hanging="363"/>
        <w:jc w:val="both"/>
        <w:rPr>
          <w:rFonts w:asciiTheme="minorHAnsi" w:hAnsiTheme="minorHAnsi" w:cstheme="minorHAnsi"/>
          <w:sz w:val="20"/>
          <w:szCs w:val="20"/>
        </w:rPr>
      </w:pPr>
    </w:p>
    <w:p w14:paraId="5F2886C1" w14:textId="77777777" w:rsidR="00B6085B" w:rsidRPr="00224C2B" w:rsidRDefault="000A3AF4" w:rsidP="0000717E">
      <w:pPr>
        <w:numPr>
          <w:ilvl w:val="0"/>
          <w:numId w:val="9"/>
        </w:numPr>
        <w:tabs>
          <w:tab w:val="left" w:pos="720"/>
        </w:tabs>
        <w:spacing w:line="264" w:lineRule="auto"/>
        <w:ind w:left="363" w:hanging="363"/>
        <w:jc w:val="both"/>
        <w:rPr>
          <w:rFonts w:asciiTheme="minorHAnsi" w:eastAsia="Calibri" w:hAnsiTheme="minorHAnsi" w:cstheme="minorHAnsi"/>
          <w:b/>
          <w:bCs/>
        </w:rPr>
      </w:pPr>
      <w:r w:rsidRPr="00224C2B">
        <w:rPr>
          <w:rFonts w:asciiTheme="minorHAnsi" w:eastAsia="Calibri" w:hAnsiTheme="minorHAnsi" w:cstheme="minorHAnsi"/>
        </w:rPr>
        <w:t>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14:paraId="30C68E41" w14:textId="77777777" w:rsidR="00B6085B" w:rsidRPr="00224C2B" w:rsidRDefault="00B6085B" w:rsidP="00224C2B">
      <w:pPr>
        <w:spacing w:line="264" w:lineRule="auto"/>
        <w:rPr>
          <w:rFonts w:asciiTheme="minorHAnsi" w:eastAsia="Calibri" w:hAnsiTheme="minorHAnsi" w:cstheme="minorHAnsi"/>
          <w:b/>
          <w:bCs/>
        </w:rPr>
      </w:pPr>
    </w:p>
    <w:p w14:paraId="4C4C1BEB" w14:textId="77777777" w:rsidR="00B6085B" w:rsidRPr="00224C2B" w:rsidRDefault="000A3AF4" w:rsidP="00224C2B">
      <w:pPr>
        <w:numPr>
          <w:ilvl w:val="1"/>
          <w:numId w:val="9"/>
        </w:numPr>
        <w:tabs>
          <w:tab w:val="left" w:pos="2540"/>
        </w:tabs>
        <w:spacing w:line="264" w:lineRule="auto"/>
        <w:ind w:left="2540" w:hanging="168"/>
        <w:rPr>
          <w:rFonts w:asciiTheme="minorHAnsi" w:eastAsia="Calibri" w:hAnsiTheme="minorHAnsi" w:cstheme="minorHAnsi"/>
          <w:b/>
          <w:bCs/>
        </w:rPr>
      </w:pPr>
      <w:r w:rsidRPr="00224C2B">
        <w:rPr>
          <w:rFonts w:asciiTheme="minorHAnsi" w:eastAsia="Calibri" w:hAnsiTheme="minorHAnsi" w:cstheme="minorHAnsi"/>
          <w:b/>
          <w:bCs/>
        </w:rPr>
        <w:t>10.</w:t>
      </w:r>
      <w:r w:rsidRPr="00224C2B">
        <w:rPr>
          <w:rFonts w:asciiTheme="minorHAnsi" w:eastAsia="Calibri" w:hAnsiTheme="minorHAnsi" w:cstheme="minorHAnsi"/>
          <w:b/>
          <w:bCs/>
          <w:sz w:val="21"/>
          <w:szCs w:val="21"/>
        </w:rPr>
        <w:t>Usunięcie lub zwrot danych osobowych</w:t>
      </w:r>
    </w:p>
    <w:p w14:paraId="1ED7EB14" w14:textId="77777777" w:rsidR="00B6085B" w:rsidRPr="00224C2B" w:rsidRDefault="00B6085B" w:rsidP="00224C2B">
      <w:pPr>
        <w:spacing w:line="264" w:lineRule="auto"/>
        <w:rPr>
          <w:rFonts w:asciiTheme="minorHAnsi" w:hAnsiTheme="minorHAnsi" w:cstheme="minorHAnsi"/>
          <w:sz w:val="20"/>
          <w:szCs w:val="20"/>
        </w:rPr>
      </w:pPr>
    </w:p>
    <w:p w14:paraId="5C621689" w14:textId="77777777" w:rsidR="00B6085B" w:rsidRPr="00224C2B" w:rsidRDefault="000A3AF4" w:rsidP="0000717E">
      <w:pPr>
        <w:numPr>
          <w:ilvl w:val="0"/>
          <w:numId w:val="10"/>
        </w:numPr>
        <w:tabs>
          <w:tab w:val="left" w:pos="720"/>
        </w:tabs>
        <w:spacing w:line="264" w:lineRule="auto"/>
        <w:ind w:left="363" w:hanging="363"/>
        <w:jc w:val="both"/>
        <w:rPr>
          <w:rFonts w:asciiTheme="minorHAnsi" w:eastAsia="Calibri" w:hAnsiTheme="minorHAnsi" w:cstheme="minorHAnsi"/>
          <w:b/>
          <w:bCs/>
        </w:rPr>
      </w:pPr>
      <w:r w:rsidRPr="00224C2B">
        <w:rPr>
          <w:rFonts w:asciiTheme="minorHAnsi" w:eastAsia="Calibri" w:hAnsiTheme="minorHAnsi" w:cstheme="minorHAnsi"/>
        </w:rPr>
        <w:t>Po zakończeniu Okresu przetwarzania, o którym mowa § 4, lub w razie rozwiązania umowy, zgodnie z § 14, zależnie od decyzji Administratora Podmiot Przetwarzający usuwa lub zwraca mu wszelkie dane osobowe oraz usuwa wszelkie ich istniejące kopie, chyba że prawo Unii Europejskiej lub prawo państwa członkowskiego nakazują przechowywanie danych osobowych.</w:t>
      </w:r>
    </w:p>
    <w:p w14:paraId="3A076F6B" w14:textId="77777777" w:rsidR="00B6085B" w:rsidRPr="00224C2B" w:rsidRDefault="00B6085B" w:rsidP="0000717E">
      <w:pPr>
        <w:spacing w:line="264" w:lineRule="auto"/>
        <w:ind w:left="363" w:hanging="363"/>
        <w:rPr>
          <w:rFonts w:asciiTheme="minorHAnsi" w:hAnsiTheme="minorHAnsi" w:cstheme="minorHAnsi"/>
          <w:sz w:val="20"/>
          <w:szCs w:val="20"/>
        </w:rPr>
      </w:pPr>
    </w:p>
    <w:p w14:paraId="107E146F" w14:textId="5B2B4563" w:rsidR="004B2C0A" w:rsidRDefault="000A3AF4" w:rsidP="00506628">
      <w:pPr>
        <w:spacing w:line="264" w:lineRule="auto"/>
        <w:ind w:left="363" w:right="20" w:hanging="363"/>
        <w:rPr>
          <w:rFonts w:asciiTheme="minorHAnsi" w:eastAsia="Calibri" w:hAnsiTheme="minorHAnsi" w:cstheme="minorHAnsi"/>
        </w:rPr>
      </w:pPr>
      <w:r w:rsidRPr="00224C2B">
        <w:rPr>
          <w:rFonts w:asciiTheme="minorHAnsi" w:eastAsia="Calibri" w:hAnsiTheme="minorHAnsi" w:cstheme="minorHAnsi"/>
          <w:b/>
          <w:bCs/>
        </w:rPr>
        <w:t xml:space="preserve">2. </w:t>
      </w:r>
      <w:r w:rsidR="0000717E">
        <w:rPr>
          <w:rFonts w:asciiTheme="minorHAnsi" w:eastAsia="Calibri" w:hAnsiTheme="minorHAnsi" w:cstheme="minorHAnsi"/>
          <w:b/>
          <w:bCs/>
        </w:rPr>
        <w:t xml:space="preserve"> </w:t>
      </w:r>
      <w:r w:rsidR="0000717E">
        <w:rPr>
          <w:rFonts w:asciiTheme="minorHAnsi" w:eastAsia="Calibri" w:hAnsiTheme="minorHAnsi" w:cstheme="minorHAnsi"/>
          <w:b/>
          <w:bCs/>
        </w:rPr>
        <w:tab/>
      </w:r>
      <w:r w:rsidRPr="00224C2B">
        <w:rPr>
          <w:rFonts w:asciiTheme="minorHAnsi" w:eastAsia="Calibri" w:hAnsiTheme="minorHAnsi" w:cstheme="minorHAnsi"/>
        </w:rPr>
        <w:t>Podmiot Przetwarzający jest obowiązany wykonać decyzję, o której mowa w ust. 1,</w:t>
      </w:r>
      <w:r w:rsidRPr="00224C2B">
        <w:rPr>
          <w:rFonts w:asciiTheme="minorHAnsi" w:eastAsia="Calibri" w:hAnsiTheme="minorHAnsi" w:cstheme="minorHAnsi"/>
          <w:b/>
          <w:bCs/>
        </w:rPr>
        <w:t xml:space="preserve"> </w:t>
      </w:r>
      <w:r w:rsidRPr="00224C2B">
        <w:rPr>
          <w:rFonts w:asciiTheme="minorHAnsi" w:eastAsia="Calibri" w:hAnsiTheme="minorHAnsi" w:cstheme="minorHAnsi"/>
        </w:rPr>
        <w:t>w terminie 7 dni od dnia jej doręczenia.</w:t>
      </w:r>
    </w:p>
    <w:p w14:paraId="1420F95D" w14:textId="77777777" w:rsidR="00506628" w:rsidRDefault="00506628" w:rsidP="00506628">
      <w:pPr>
        <w:spacing w:line="264" w:lineRule="auto"/>
        <w:ind w:left="363" w:right="20" w:hanging="363"/>
        <w:rPr>
          <w:rFonts w:asciiTheme="minorHAnsi" w:eastAsia="Calibri" w:hAnsiTheme="minorHAnsi" w:cstheme="minorHAnsi"/>
          <w:b/>
          <w:bCs/>
        </w:rPr>
      </w:pPr>
    </w:p>
    <w:p w14:paraId="4FE2A3EA" w14:textId="77777777" w:rsidR="00B6085B" w:rsidRPr="00224C2B" w:rsidRDefault="000A3AF4" w:rsidP="00224C2B">
      <w:pPr>
        <w:tabs>
          <w:tab w:val="left" w:pos="4580"/>
        </w:tabs>
        <w:spacing w:line="264" w:lineRule="auto"/>
        <w:ind w:left="3520"/>
        <w:rPr>
          <w:rFonts w:asciiTheme="minorHAnsi" w:hAnsiTheme="minorHAnsi" w:cstheme="minorHAnsi"/>
          <w:sz w:val="20"/>
          <w:szCs w:val="20"/>
        </w:rPr>
      </w:pPr>
      <w:r w:rsidRPr="00224C2B">
        <w:rPr>
          <w:rFonts w:asciiTheme="minorHAnsi" w:eastAsia="Calibri" w:hAnsiTheme="minorHAnsi" w:cstheme="minorHAnsi"/>
          <w:b/>
          <w:bCs/>
        </w:rPr>
        <w:t>§ 11.Raportowanie</w:t>
      </w:r>
    </w:p>
    <w:p w14:paraId="44B72DAF" w14:textId="77777777" w:rsidR="00B6085B" w:rsidRPr="00224C2B" w:rsidRDefault="00B6085B" w:rsidP="00224C2B">
      <w:pPr>
        <w:spacing w:line="264" w:lineRule="auto"/>
        <w:rPr>
          <w:rFonts w:asciiTheme="minorHAnsi" w:hAnsiTheme="minorHAnsi" w:cstheme="minorHAnsi"/>
          <w:sz w:val="20"/>
          <w:szCs w:val="20"/>
        </w:rPr>
      </w:pPr>
    </w:p>
    <w:p w14:paraId="42607F12" w14:textId="77777777" w:rsidR="00B6085B" w:rsidRPr="00224C2B" w:rsidRDefault="000A3AF4" w:rsidP="0000717E">
      <w:pPr>
        <w:numPr>
          <w:ilvl w:val="0"/>
          <w:numId w:val="11"/>
        </w:numPr>
        <w:tabs>
          <w:tab w:val="left" w:pos="720"/>
        </w:tabs>
        <w:spacing w:line="264" w:lineRule="auto"/>
        <w:ind w:right="20" w:hanging="363"/>
        <w:rPr>
          <w:rFonts w:asciiTheme="minorHAnsi" w:eastAsia="Calibri" w:hAnsiTheme="minorHAnsi" w:cstheme="minorHAnsi"/>
          <w:b/>
          <w:bCs/>
        </w:rPr>
      </w:pPr>
      <w:r w:rsidRPr="00224C2B">
        <w:rPr>
          <w:rFonts w:asciiTheme="minorHAnsi" w:eastAsia="Calibri" w:hAnsiTheme="minorHAnsi" w:cstheme="minorHAnsi"/>
        </w:rPr>
        <w:t>Na wniosek Administratora, Podmiot Przetwarzający udostępnia wszelkie informacje niezbędne do realizacji lub wykazania spełnienia obowiązków wynikających z RODO.</w:t>
      </w:r>
    </w:p>
    <w:p w14:paraId="0AF7AFFB" w14:textId="77777777" w:rsidR="00B6085B" w:rsidRPr="00224C2B" w:rsidRDefault="00B6085B" w:rsidP="0000717E">
      <w:pPr>
        <w:spacing w:line="264" w:lineRule="auto"/>
        <w:ind w:hanging="363"/>
        <w:rPr>
          <w:rFonts w:asciiTheme="minorHAnsi" w:hAnsiTheme="minorHAnsi" w:cstheme="minorHAnsi"/>
          <w:sz w:val="20"/>
          <w:szCs w:val="20"/>
        </w:rPr>
      </w:pPr>
    </w:p>
    <w:p w14:paraId="5B26ECE0" w14:textId="77777777" w:rsidR="00B6085B" w:rsidRPr="00224C2B" w:rsidRDefault="000A3AF4" w:rsidP="0000717E">
      <w:pPr>
        <w:numPr>
          <w:ilvl w:val="0"/>
          <w:numId w:val="12"/>
        </w:numPr>
        <w:tabs>
          <w:tab w:val="left" w:pos="720"/>
        </w:tabs>
        <w:spacing w:line="264" w:lineRule="auto"/>
        <w:ind w:right="20" w:hanging="363"/>
        <w:rPr>
          <w:rFonts w:asciiTheme="minorHAnsi" w:eastAsia="Calibri" w:hAnsiTheme="minorHAnsi" w:cstheme="minorHAnsi"/>
          <w:b/>
          <w:bCs/>
        </w:rPr>
      </w:pPr>
      <w:bookmarkStart w:id="3" w:name="page4"/>
      <w:bookmarkEnd w:id="3"/>
      <w:r w:rsidRPr="00224C2B">
        <w:rPr>
          <w:rFonts w:asciiTheme="minorHAnsi" w:eastAsia="Calibri" w:hAnsiTheme="minorHAnsi" w:cstheme="minorHAnsi"/>
        </w:rPr>
        <w:t xml:space="preserve">Informacji, o których mowa w ust. 1, udziela się w terminie 7 dni od dnia doręczenia wniosku, </w:t>
      </w:r>
      <w:r w:rsidR="0000717E">
        <w:rPr>
          <w:rFonts w:asciiTheme="minorHAnsi" w:eastAsia="Calibri" w:hAnsiTheme="minorHAnsi" w:cstheme="minorHAnsi"/>
        </w:rPr>
        <w:br/>
      </w:r>
      <w:r w:rsidRPr="00224C2B">
        <w:rPr>
          <w:rFonts w:asciiTheme="minorHAnsi" w:eastAsia="Calibri" w:hAnsiTheme="minorHAnsi" w:cstheme="minorHAnsi"/>
        </w:rPr>
        <w:t>z zastrzeżeniem ust. 3.</w:t>
      </w:r>
    </w:p>
    <w:p w14:paraId="7F5A2C28" w14:textId="77777777" w:rsidR="00B6085B" w:rsidRPr="00224C2B" w:rsidRDefault="00B6085B" w:rsidP="0000717E">
      <w:pPr>
        <w:spacing w:line="264" w:lineRule="auto"/>
        <w:ind w:hanging="363"/>
        <w:rPr>
          <w:rFonts w:asciiTheme="minorHAnsi" w:eastAsia="Calibri" w:hAnsiTheme="minorHAnsi" w:cstheme="minorHAnsi"/>
          <w:b/>
          <w:bCs/>
        </w:rPr>
      </w:pPr>
    </w:p>
    <w:p w14:paraId="415CF21E" w14:textId="77777777" w:rsidR="00B6085B" w:rsidRPr="00224C2B" w:rsidRDefault="000A3AF4" w:rsidP="0000717E">
      <w:pPr>
        <w:numPr>
          <w:ilvl w:val="0"/>
          <w:numId w:val="12"/>
        </w:numPr>
        <w:tabs>
          <w:tab w:val="left" w:pos="720"/>
        </w:tabs>
        <w:spacing w:line="264" w:lineRule="auto"/>
        <w:ind w:right="20" w:hanging="363"/>
        <w:jc w:val="both"/>
        <w:rPr>
          <w:rFonts w:asciiTheme="minorHAnsi" w:eastAsia="Calibri" w:hAnsiTheme="minorHAnsi" w:cstheme="minorHAnsi"/>
          <w:b/>
          <w:bCs/>
        </w:rPr>
      </w:pPr>
      <w:r w:rsidRPr="00224C2B">
        <w:rPr>
          <w:rFonts w:asciiTheme="minorHAnsi" w:eastAsia="Calibri" w:hAnsiTheme="minorHAnsi" w:cstheme="minorHAnsi"/>
        </w:rPr>
        <w:t xml:space="preserve">Jeżeli wniosek, o którym mowa w ust. 1, dotyczy realizacji obowiązku zgłoszenia naruszenia ochrony danych osobowych lub usunięcia jego skutków, Podmiot Przetwarzający udziela informacji </w:t>
      </w:r>
      <w:r w:rsidR="0000717E">
        <w:rPr>
          <w:rFonts w:asciiTheme="minorHAnsi" w:eastAsia="Calibri" w:hAnsiTheme="minorHAnsi" w:cstheme="minorHAnsi"/>
        </w:rPr>
        <w:br/>
      </w:r>
      <w:r w:rsidRPr="00224C2B">
        <w:rPr>
          <w:rFonts w:asciiTheme="minorHAnsi" w:eastAsia="Calibri" w:hAnsiTheme="minorHAnsi" w:cstheme="minorHAnsi"/>
        </w:rPr>
        <w:t>w najbliższym możliwym terminie, nie później niż w ciągu 24 godzin od doręczenia wniosku.</w:t>
      </w:r>
    </w:p>
    <w:p w14:paraId="25C13ED8" w14:textId="77777777" w:rsidR="00B6085B" w:rsidRPr="00224C2B" w:rsidRDefault="00B6085B" w:rsidP="0000717E">
      <w:pPr>
        <w:spacing w:line="264" w:lineRule="auto"/>
        <w:ind w:hanging="363"/>
        <w:rPr>
          <w:rFonts w:asciiTheme="minorHAnsi" w:eastAsia="Calibri" w:hAnsiTheme="minorHAnsi" w:cstheme="minorHAnsi"/>
          <w:b/>
          <w:bCs/>
        </w:rPr>
      </w:pPr>
    </w:p>
    <w:p w14:paraId="0194A510" w14:textId="77777777" w:rsidR="00B6085B" w:rsidRPr="00224C2B" w:rsidRDefault="000A3AF4" w:rsidP="0000717E">
      <w:pPr>
        <w:numPr>
          <w:ilvl w:val="0"/>
          <w:numId w:val="12"/>
        </w:numPr>
        <w:tabs>
          <w:tab w:val="left" w:pos="720"/>
        </w:tabs>
        <w:spacing w:line="264" w:lineRule="auto"/>
        <w:ind w:right="20" w:hanging="363"/>
        <w:jc w:val="both"/>
        <w:rPr>
          <w:rFonts w:asciiTheme="minorHAnsi" w:eastAsia="Calibri" w:hAnsiTheme="minorHAnsi" w:cstheme="minorHAnsi"/>
          <w:b/>
          <w:bCs/>
        </w:rPr>
      </w:pPr>
      <w:r w:rsidRPr="00224C2B">
        <w:rPr>
          <w:rFonts w:asciiTheme="minorHAnsi" w:eastAsia="Calibri" w:hAnsiTheme="minorHAnsi" w:cstheme="minorHAnsi"/>
        </w:rPr>
        <w:t xml:space="preserve">Jeżeli Podmiot Przetwarzający wykryje naruszenie ochrony danych osobowych, zgłasza </w:t>
      </w:r>
      <w:r w:rsidR="0000717E">
        <w:rPr>
          <w:rFonts w:asciiTheme="minorHAnsi" w:eastAsia="Calibri" w:hAnsiTheme="minorHAnsi" w:cstheme="minorHAnsi"/>
        </w:rPr>
        <w:br/>
      </w:r>
      <w:r w:rsidRPr="00224C2B">
        <w:rPr>
          <w:rFonts w:asciiTheme="minorHAnsi" w:eastAsia="Calibri" w:hAnsiTheme="minorHAnsi" w:cstheme="minorHAnsi"/>
        </w:rPr>
        <w:t>je Administratorowi w najbliższym możliwym terminie, nie później niż w ciągu 24 godzin od wykrycia naruszenia.</w:t>
      </w:r>
    </w:p>
    <w:p w14:paraId="3E8CF9F4" w14:textId="77777777" w:rsidR="00B6085B" w:rsidRPr="00224C2B" w:rsidRDefault="00B6085B" w:rsidP="0000717E">
      <w:pPr>
        <w:spacing w:line="264" w:lineRule="auto"/>
        <w:ind w:hanging="363"/>
        <w:rPr>
          <w:rFonts w:asciiTheme="minorHAnsi" w:eastAsia="Calibri" w:hAnsiTheme="minorHAnsi" w:cstheme="minorHAnsi"/>
          <w:b/>
          <w:bCs/>
        </w:rPr>
      </w:pPr>
    </w:p>
    <w:p w14:paraId="415DE6C0" w14:textId="77777777" w:rsidR="00B6085B" w:rsidRPr="00224C2B" w:rsidRDefault="000A3AF4" w:rsidP="0000717E">
      <w:pPr>
        <w:numPr>
          <w:ilvl w:val="0"/>
          <w:numId w:val="12"/>
        </w:numPr>
        <w:spacing w:line="264" w:lineRule="auto"/>
        <w:ind w:hanging="363"/>
        <w:rPr>
          <w:rFonts w:asciiTheme="minorHAnsi" w:eastAsia="Calibri" w:hAnsiTheme="minorHAnsi" w:cstheme="minorHAnsi"/>
          <w:b/>
          <w:bCs/>
        </w:rPr>
      </w:pPr>
      <w:r w:rsidRPr="00224C2B">
        <w:rPr>
          <w:rFonts w:asciiTheme="minorHAnsi" w:eastAsia="Calibri" w:hAnsiTheme="minorHAnsi" w:cstheme="minorHAnsi"/>
        </w:rPr>
        <w:t>Podmiot przetwarzający niezwłocznie informuje Administratora o:</w:t>
      </w:r>
    </w:p>
    <w:p w14:paraId="4A6A2246" w14:textId="77777777" w:rsidR="00B6085B" w:rsidRPr="00224C2B" w:rsidRDefault="000A3AF4" w:rsidP="0000717E">
      <w:pPr>
        <w:numPr>
          <w:ilvl w:val="1"/>
          <w:numId w:val="12"/>
        </w:numPr>
        <w:spacing w:line="264" w:lineRule="auto"/>
        <w:ind w:left="284" w:right="20" w:hanging="363"/>
        <w:rPr>
          <w:rFonts w:asciiTheme="minorHAnsi" w:eastAsia="Calibri" w:hAnsiTheme="minorHAnsi" w:cstheme="minorHAnsi"/>
        </w:rPr>
      </w:pPr>
      <w:r w:rsidRPr="00224C2B">
        <w:rPr>
          <w:rFonts w:asciiTheme="minorHAnsi" w:eastAsia="Calibri" w:hAnsiTheme="minorHAnsi" w:cstheme="minorHAnsi"/>
        </w:rPr>
        <w:t>jakimkolwiek postępowaniu, w szczególności administracyjnym lub sądowym, dotyczącym przetwarzania powierzonych danych osobowych,</w:t>
      </w:r>
    </w:p>
    <w:p w14:paraId="64B1BF0E" w14:textId="77777777" w:rsidR="00B6085B" w:rsidRPr="00224C2B" w:rsidRDefault="000A3AF4" w:rsidP="0000717E">
      <w:pPr>
        <w:numPr>
          <w:ilvl w:val="1"/>
          <w:numId w:val="12"/>
        </w:numPr>
        <w:spacing w:line="264" w:lineRule="auto"/>
        <w:ind w:left="284" w:right="20" w:hanging="363"/>
        <w:rPr>
          <w:rFonts w:asciiTheme="minorHAnsi" w:eastAsia="Calibri" w:hAnsiTheme="minorHAnsi" w:cstheme="minorHAnsi"/>
        </w:rPr>
      </w:pPr>
      <w:r w:rsidRPr="00224C2B">
        <w:rPr>
          <w:rFonts w:asciiTheme="minorHAnsi" w:eastAsia="Calibri" w:hAnsiTheme="minorHAnsi" w:cstheme="minorHAnsi"/>
        </w:rPr>
        <w:t>o wydaniu jakiegokolwiek orzeczenia dotyczącego przetwarzania powierzonych danych osobowych,</w:t>
      </w:r>
    </w:p>
    <w:p w14:paraId="11FB5DF2" w14:textId="77777777" w:rsidR="00B6085B" w:rsidRPr="00224C2B" w:rsidRDefault="000A3AF4" w:rsidP="0000717E">
      <w:pPr>
        <w:numPr>
          <w:ilvl w:val="1"/>
          <w:numId w:val="12"/>
        </w:numPr>
        <w:spacing w:line="264" w:lineRule="auto"/>
        <w:ind w:left="284" w:right="20" w:hanging="363"/>
        <w:rPr>
          <w:rFonts w:asciiTheme="minorHAnsi" w:eastAsia="Calibri" w:hAnsiTheme="minorHAnsi" w:cstheme="minorHAnsi"/>
        </w:rPr>
      </w:pPr>
      <w:r w:rsidRPr="00224C2B">
        <w:rPr>
          <w:rFonts w:asciiTheme="minorHAnsi" w:eastAsia="Calibri" w:hAnsiTheme="minorHAnsi" w:cstheme="minorHAnsi"/>
        </w:rPr>
        <w:t>o wszelkich planowanych lub realizowanych kontrolach i inspekcjach dotyczących przetwarzania powierzonych danych osobowych.</w:t>
      </w:r>
    </w:p>
    <w:p w14:paraId="734FC8EE" w14:textId="77777777" w:rsidR="00B6085B" w:rsidRPr="00224C2B" w:rsidRDefault="00B6085B" w:rsidP="0000717E">
      <w:pPr>
        <w:spacing w:line="264" w:lineRule="auto"/>
        <w:ind w:hanging="363"/>
        <w:rPr>
          <w:rFonts w:asciiTheme="minorHAnsi" w:eastAsia="Calibri" w:hAnsiTheme="minorHAnsi" w:cstheme="minorHAnsi"/>
        </w:rPr>
      </w:pPr>
    </w:p>
    <w:p w14:paraId="56DC3F41" w14:textId="77777777" w:rsidR="00B6085B" w:rsidRPr="00224C2B" w:rsidRDefault="000A3AF4" w:rsidP="0000717E">
      <w:pPr>
        <w:numPr>
          <w:ilvl w:val="0"/>
          <w:numId w:val="12"/>
        </w:numPr>
        <w:tabs>
          <w:tab w:val="left" w:pos="720"/>
        </w:tabs>
        <w:spacing w:line="264" w:lineRule="auto"/>
        <w:ind w:right="20" w:hanging="363"/>
        <w:jc w:val="both"/>
        <w:rPr>
          <w:rFonts w:asciiTheme="minorHAnsi" w:eastAsia="Calibri" w:hAnsiTheme="minorHAnsi" w:cstheme="minorHAnsi"/>
          <w:b/>
          <w:bCs/>
        </w:rPr>
      </w:pPr>
      <w:r w:rsidRPr="00224C2B">
        <w:rPr>
          <w:rFonts w:asciiTheme="minorHAnsi" w:eastAsia="Calibri" w:hAnsiTheme="minorHAnsi" w:cstheme="minorHAnsi"/>
        </w:rPr>
        <w:t xml:space="preserve">W celu wykazania, że Administrator korzysta wyłącznie z usług takich podmiotów przetwarzających, które zapewniają wystarczające gwarancje wdrożenia odpowiednich środków technicznych </w:t>
      </w:r>
      <w:r w:rsidR="0000717E">
        <w:rPr>
          <w:rFonts w:asciiTheme="minorHAnsi" w:eastAsia="Calibri" w:hAnsiTheme="minorHAnsi" w:cstheme="minorHAnsi"/>
        </w:rPr>
        <w:br/>
      </w:r>
      <w:r w:rsidRPr="00224C2B">
        <w:rPr>
          <w:rFonts w:asciiTheme="minorHAnsi" w:eastAsia="Calibri" w:hAnsiTheme="minorHAnsi" w:cstheme="minorHAnsi"/>
        </w:rPr>
        <w:t>i organizacyjnych, by przetwarzanie spełniało wymogi RODO i chroniło prawa osób, których dane dotyczą, raz na 6 miesięcy Podmiot Przetwarzający, udziela Administratorowi informacji świadczących o odpowiedniej wiedzy fachowej, wiarygodności i zasobach.</w:t>
      </w:r>
    </w:p>
    <w:p w14:paraId="5A7396EC" w14:textId="77777777" w:rsidR="00B6085B" w:rsidRPr="00224C2B" w:rsidRDefault="00B6085B" w:rsidP="0000717E">
      <w:pPr>
        <w:spacing w:line="264" w:lineRule="auto"/>
        <w:ind w:hanging="363"/>
        <w:rPr>
          <w:rFonts w:asciiTheme="minorHAnsi" w:hAnsiTheme="minorHAnsi" w:cstheme="minorHAnsi"/>
          <w:sz w:val="20"/>
          <w:szCs w:val="20"/>
        </w:rPr>
      </w:pPr>
    </w:p>
    <w:p w14:paraId="1F71D4AC" w14:textId="77777777" w:rsidR="00B6085B" w:rsidRPr="00224C2B" w:rsidRDefault="000A3AF4" w:rsidP="0000717E">
      <w:pPr>
        <w:spacing w:line="264" w:lineRule="auto"/>
        <w:ind w:right="20" w:hanging="363"/>
        <w:jc w:val="both"/>
        <w:rPr>
          <w:rFonts w:asciiTheme="minorHAnsi" w:hAnsiTheme="minorHAnsi" w:cstheme="minorHAnsi"/>
          <w:sz w:val="20"/>
          <w:szCs w:val="20"/>
        </w:rPr>
      </w:pPr>
      <w:r w:rsidRPr="00224C2B">
        <w:rPr>
          <w:rFonts w:asciiTheme="minorHAnsi" w:eastAsia="Calibri" w:hAnsiTheme="minorHAnsi" w:cstheme="minorHAnsi"/>
          <w:b/>
          <w:bCs/>
        </w:rPr>
        <w:t xml:space="preserve">7. </w:t>
      </w:r>
      <w:r w:rsidRPr="00224C2B">
        <w:rPr>
          <w:rFonts w:asciiTheme="minorHAnsi" w:eastAsia="Calibri" w:hAnsiTheme="minorHAnsi" w:cstheme="minorHAnsi"/>
        </w:rPr>
        <w:t>Podmiot Przetwarzający zobowiązuje się do zapewnienia wsparcia informacyjnego</w:t>
      </w:r>
      <w:r w:rsidRPr="00224C2B">
        <w:rPr>
          <w:rFonts w:asciiTheme="minorHAnsi" w:eastAsia="Calibri" w:hAnsiTheme="minorHAnsi" w:cstheme="minorHAnsi"/>
          <w:b/>
          <w:bCs/>
        </w:rPr>
        <w:t xml:space="preserve"> </w:t>
      </w:r>
      <w:r w:rsidRPr="00224C2B">
        <w:rPr>
          <w:rFonts w:asciiTheme="minorHAnsi" w:eastAsia="Calibri" w:hAnsiTheme="minorHAnsi" w:cstheme="minorHAnsi"/>
        </w:rPr>
        <w:t>i personalnego dla Administratora w razie ewentualnej kontroli lub innego postępowania ze strony organów administracji państwowej mającego na celu weryfikację przestrzegania przez Administratora przepisów RODO.</w:t>
      </w:r>
    </w:p>
    <w:p w14:paraId="6CF88467" w14:textId="77777777" w:rsidR="00B6085B" w:rsidRPr="00224C2B" w:rsidRDefault="00B6085B" w:rsidP="00224C2B">
      <w:pPr>
        <w:spacing w:line="264" w:lineRule="auto"/>
        <w:rPr>
          <w:rFonts w:asciiTheme="minorHAnsi" w:hAnsiTheme="minorHAnsi" w:cstheme="minorHAnsi"/>
          <w:sz w:val="20"/>
          <w:szCs w:val="20"/>
        </w:rPr>
      </w:pPr>
    </w:p>
    <w:p w14:paraId="14FC4CEC" w14:textId="77777777" w:rsidR="00B6085B" w:rsidRPr="00224C2B" w:rsidRDefault="000A3AF4" w:rsidP="00224C2B">
      <w:pPr>
        <w:tabs>
          <w:tab w:val="left" w:pos="4800"/>
        </w:tabs>
        <w:spacing w:line="264" w:lineRule="auto"/>
        <w:ind w:left="3740"/>
        <w:rPr>
          <w:rFonts w:asciiTheme="minorHAnsi" w:hAnsiTheme="minorHAnsi" w:cstheme="minorHAnsi"/>
          <w:sz w:val="20"/>
          <w:szCs w:val="20"/>
        </w:rPr>
      </w:pPr>
      <w:r w:rsidRPr="00224C2B">
        <w:rPr>
          <w:rFonts w:asciiTheme="minorHAnsi" w:eastAsia="Calibri" w:hAnsiTheme="minorHAnsi" w:cstheme="minorHAnsi"/>
          <w:b/>
          <w:bCs/>
        </w:rPr>
        <w:t>§ 12.Inspekcje</w:t>
      </w:r>
    </w:p>
    <w:p w14:paraId="2E1FA39F" w14:textId="77777777" w:rsidR="00B6085B" w:rsidRPr="00224C2B" w:rsidRDefault="00B6085B" w:rsidP="00224C2B">
      <w:pPr>
        <w:spacing w:line="264" w:lineRule="auto"/>
        <w:rPr>
          <w:rFonts w:asciiTheme="minorHAnsi" w:hAnsiTheme="minorHAnsi" w:cstheme="minorHAnsi"/>
          <w:sz w:val="20"/>
          <w:szCs w:val="20"/>
        </w:rPr>
      </w:pPr>
    </w:p>
    <w:p w14:paraId="0ED4D2D9" w14:textId="77777777" w:rsidR="00B6085B" w:rsidRPr="00224C2B" w:rsidRDefault="000A3AF4" w:rsidP="0000717E">
      <w:pPr>
        <w:numPr>
          <w:ilvl w:val="0"/>
          <w:numId w:val="13"/>
        </w:numPr>
        <w:tabs>
          <w:tab w:val="left" w:pos="720"/>
        </w:tabs>
        <w:spacing w:line="264" w:lineRule="auto"/>
        <w:ind w:right="20" w:hanging="363"/>
        <w:jc w:val="both"/>
        <w:rPr>
          <w:rFonts w:asciiTheme="minorHAnsi" w:eastAsia="Calibri" w:hAnsiTheme="minorHAnsi" w:cstheme="minorHAnsi"/>
          <w:b/>
          <w:bCs/>
        </w:rPr>
      </w:pPr>
      <w:r w:rsidRPr="00224C2B">
        <w:rPr>
          <w:rFonts w:asciiTheme="minorHAnsi" w:eastAsia="Calibri" w:hAnsiTheme="minorHAnsi" w:cstheme="minorHAnsi"/>
        </w:rPr>
        <w:t>W celu weryfikacji spełniania obowiązków wynikających z niniejszej umowy, Administrator ma prawo przeprowadzenia inspekcji.</w:t>
      </w:r>
    </w:p>
    <w:p w14:paraId="15A97845" w14:textId="77777777" w:rsidR="00B6085B" w:rsidRPr="00224C2B" w:rsidRDefault="00B6085B" w:rsidP="0000717E">
      <w:pPr>
        <w:spacing w:line="264" w:lineRule="auto"/>
        <w:ind w:hanging="363"/>
        <w:jc w:val="both"/>
        <w:rPr>
          <w:rFonts w:asciiTheme="minorHAnsi" w:eastAsia="Calibri" w:hAnsiTheme="minorHAnsi" w:cstheme="minorHAnsi"/>
          <w:b/>
          <w:bCs/>
        </w:rPr>
      </w:pPr>
    </w:p>
    <w:p w14:paraId="2177B3B4" w14:textId="77777777" w:rsidR="00B6085B" w:rsidRPr="0000717E" w:rsidRDefault="000A3AF4" w:rsidP="0000717E">
      <w:pPr>
        <w:numPr>
          <w:ilvl w:val="0"/>
          <w:numId w:val="13"/>
        </w:numPr>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Prawo przeprowadzenia inspekcji obejmuje:</w:t>
      </w:r>
    </w:p>
    <w:p w14:paraId="0835C28E" w14:textId="77777777" w:rsidR="00B6085B" w:rsidRPr="0000717E" w:rsidRDefault="000A3AF4" w:rsidP="0000717E">
      <w:pPr>
        <w:numPr>
          <w:ilvl w:val="1"/>
          <w:numId w:val="13"/>
        </w:numPr>
        <w:tabs>
          <w:tab w:val="left" w:pos="708"/>
        </w:tabs>
        <w:spacing w:line="264" w:lineRule="auto"/>
        <w:ind w:left="284" w:right="20" w:hanging="363"/>
        <w:jc w:val="both"/>
        <w:rPr>
          <w:rFonts w:asciiTheme="minorHAnsi" w:eastAsia="Calibri" w:hAnsiTheme="minorHAnsi" w:cstheme="minorHAnsi"/>
        </w:rPr>
      </w:pPr>
      <w:r w:rsidRPr="00224C2B">
        <w:rPr>
          <w:rFonts w:asciiTheme="minorHAnsi" w:eastAsia="Calibri" w:hAnsiTheme="minorHAnsi" w:cstheme="minorHAnsi"/>
        </w:rPr>
        <w:t>wstęp do pomieszczeń, w których znajdują się zasoby uczestniczące w operacjach przetwarzania powierzonych danych osobowych,</w:t>
      </w:r>
    </w:p>
    <w:p w14:paraId="117583FA" w14:textId="77777777" w:rsidR="00B6085B" w:rsidRPr="0000717E" w:rsidRDefault="000A3AF4" w:rsidP="0000717E">
      <w:pPr>
        <w:numPr>
          <w:ilvl w:val="1"/>
          <w:numId w:val="13"/>
        </w:numPr>
        <w:tabs>
          <w:tab w:val="left" w:pos="708"/>
        </w:tabs>
        <w:spacing w:line="264" w:lineRule="auto"/>
        <w:ind w:left="284" w:right="20" w:hanging="363"/>
        <w:jc w:val="both"/>
        <w:rPr>
          <w:rFonts w:asciiTheme="minorHAnsi" w:eastAsia="Calibri" w:hAnsiTheme="minorHAnsi" w:cstheme="minorHAnsi"/>
        </w:rPr>
      </w:pPr>
      <w:r w:rsidRPr="00224C2B">
        <w:rPr>
          <w:rFonts w:asciiTheme="minorHAnsi" w:eastAsia="Calibri" w:hAnsiTheme="minorHAnsi" w:cstheme="minorHAnsi"/>
        </w:rPr>
        <w:t>żądanie złożenia pisemnych lub ustnych wyjaśnień od osób upoważnionych do przetwarzania powierzonych danych osobowych,</w:t>
      </w:r>
    </w:p>
    <w:p w14:paraId="6454BEBF" w14:textId="77777777" w:rsidR="00B6085B" w:rsidRPr="0000717E" w:rsidRDefault="000A3AF4" w:rsidP="0000717E">
      <w:pPr>
        <w:numPr>
          <w:ilvl w:val="1"/>
          <w:numId w:val="13"/>
        </w:numPr>
        <w:tabs>
          <w:tab w:val="left" w:pos="708"/>
        </w:tabs>
        <w:spacing w:line="264" w:lineRule="auto"/>
        <w:ind w:left="284" w:right="20" w:hanging="363"/>
        <w:jc w:val="both"/>
        <w:rPr>
          <w:rFonts w:asciiTheme="minorHAnsi" w:eastAsia="Calibri" w:hAnsiTheme="minorHAnsi" w:cstheme="minorHAnsi"/>
        </w:rPr>
      </w:pPr>
      <w:r w:rsidRPr="00224C2B">
        <w:rPr>
          <w:rFonts w:asciiTheme="minorHAnsi" w:eastAsia="Calibri" w:hAnsiTheme="minorHAnsi" w:cstheme="minorHAnsi"/>
        </w:rPr>
        <w:lastRenderedPageBreak/>
        <w:t>wgląd do wszelkich dokumentów i wszelkich danych mających bezpośredni związek z celem inspekcji,</w:t>
      </w:r>
    </w:p>
    <w:p w14:paraId="222696AE" w14:textId="77777777" w:rsidR="00B6085B" w:rsidRPr="00224C2B" w:rsidRDefault="000A3AF4" w:rsidP="0000717E">
      <w:pPr>
        <w:numPr>
          <w:ilvl w:val="1"/>
          <w:numId w:val="13"/>
        </w:numPr>
        <w:tabs>
          <w:tab w:val="left" w:pos="708"/>
        </w:tabs>
        <w:spacing w:line="264" w:lineRule="auto"/>
        <w:ind w:left="284" w:right="20" w:hanging="363"/>
        <w:jc w:val="both"/>
        <w:rPr>
          <w:rFonts w:asciiTheme="minorHAnsi" w:eastAsia="Calibri" w:hAnsiTheme="minorHAnsi" w:cstheme="minorHAnsi"/>
        </w:rPr>
      </w:pPr>
      <w:r w:rsidRPr="00224C2B">
        <w:rPr>
          <w:rFonts w:asciiTheme="minorHAnsi" w:eastAsia="Calibri" w:hAnsiTheme="minorHAnsi" w:cstheme="minorHAnsi"/>
        </w:rPr>
        <w:t>przeprowadzanie oględzin urządzeń, nośników oraz systemów informatycznych służących do przetwarzania powierzonych danych.</w:t>
      </w:r>
    </w:p>
    <w:p w14:paraId="3D6F5D43" w14:textId="77777777" w:rsidR="00B6085B" w:rsidRPr="00224C2B" w:rsidRDefault="00B6085B" w:rsidP="00641B7E">
      <w:pPr>
        <w:spacing w:line="264" w:lineRule="auto"/>
        <w:jc w:val="both"/>
        <w:rPr>
          <w:rFonts w:asciiTheme="minorHAnsi" w:hAnsiTheme="minorHAnsi" w:cstheme="minorHAnsi"/>
          <w:sz w:val="20"/>
          <w:szCs w:val="20"/>
        </w:rPr>
      </w:pPr>
      <w:bookmarkStart w:id="4" w:name="page5"/>
      <w:bookmarkEnd w:id="4"/>
    </w:p>
    <w:p w14:paraId="7459BB30" w14:textId="77777777" w:rsidR="00B6085B" w:rsidRPr="00224C2B" w:rsidRDefault="000A3AF4" w:rsidP="0000717E">
      <w:pPr>
        <w:numPr>
          <w:ilvl w:val="0"/>
          <w:numId w:val="14"/>
        </w:numPr>
        <w:tabs>
          <w:tab w:val="left" w:pos="700"/>
        </w:tabs>
        <w:spacing w:line="264" w:lineRule="auto"/>
        <w:ind w:left="-20" w:hanging="363"/>
        <w:jc w:val="both"/>
        <w:rPr>
          <w:rFonts w:asciiTheme="minorHAnsi" w:eastAsia="Calibri" w:hAnsiTheme="minorHAnsi" w:cstheme="minorHAnsi"/>
          <w:b/>
          <w:bCs/>
        </w:rPr>
      </w:pPr>
      <w:r w:rsidRPr="00224C2B">
        <w:rPr>
          <w:rFonts w:asciiTheme="minorHAnsi" w:eastAsia="Calibri" w:hAnsiTheme="minorHAnsi" w:cstheme="minorHAnsi"/>
        </w:rPr>
        <w:t>Administrator może korzystać z prawa przeprowadzenia inspekcji w godzinach pracy Podmiotu Przetwarzającego, o ile zawiadomi Podmiot Przetwarzający o takim zamiarze przynajmniej na 3 dni robocze przed inspekcją.</w:t>
      </w:r>
    </w:p>
    <w:p w14:paraId="316F1733" w14:textId="77777777" w:rsidR="00B6085B" w:rsidRPr="00224C2B" w:rsidRDefault="00B6085B" w:rsidP="0000717E">
      <w:pPr>
        <w:spacing w:line="264" w:lineRule="auto"/>
        <w:ind w:hanging="363"/>
        <w:jc w:val="both"/>
        <w:rPr>
          <w:rFonts w:asciiTheme="minorHAnsi" w:eastAsia="Calibri" w:hAnsiTheme="minorHAnsi" w:cstheme="minorHAnsi"/>
          <w:b/>
          <w:bCs/>
        </w:rPr>
      </w:pPr>
    </w:p>
    <w:p w14:paraId="0DD9D5A0" w14:textId="77777777" w:rsidR="00B6085B" w:rsidRPr="00224C2B" w:rsidRDefault="000A3AF4" w:rsidP="0000717E">
      <w:pPr>
        <w:numPr>
          <w:ilvl w:val="0"/>
          <w:numId w:val="14"/>
        </w:numPr>
        <w:tabs>
          <w:tab w:val="left" w:pos="700"/>
        </w:tabs>
        <w:spacing w:line="264" w:lineRule="auto"/>
        <w:ind w:left="-20" w:right="20"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zobowiązuje się do usunięcia uchybień stwierdzonych podczas inspekcji w terminie wskazanym przez Administratora.</w:t>
      </w:r>
    </w:p>
    <w:p w14:paraId="78E50349" w14:textId="77777777" w:rsidR="00B6085B" w:rsidRPr="00224C2B" w:rsidRDefault="00B6085B" w:rsidP="00224C2B">
      <w:pPr>
        <w:spacing w:line="264" w:lineRule="auto"/>
        <w:rPr>
          <w:rFonts w:asciiTheme="minorHAnsi" w:eastAsia="Calibri" w:hAnsiTheme="minorHAnsi" w:cstheme="minorHAnsi"/>
          <w:b/>
          <w:bCs/>
        </w:rPr>
      </w:pPr>
    </w:p>
    <w:p w14:paraId="04BBEF26" w14:textId="77777777" w:rsidR="00B6085B" w:rsidRPr="00224C2B" w:rsidRDefault="000A3AF4" w:rsidP="00224C2B">
      <w:pPr>
        <w:numPr>
          <w:ilvl w:val="1"/>
          <w:numId w:val="14"/>
        </w:numPr>
        <w:tabs>
          <w:tab w:val="left" w:pos="2180"/>
        </w:tabs>
        <w:spacing w:line="264" w:lineRule="auto"/>
        <w:ind w:left="2180" w:hanging="164"/>
        <w:rPr>
          <w:rFonts w:asciiTheme="minorHAnsi" w:eastAsia="Calibri" w:hAnsiTheme="minorHAnsi" w:cstheme="minorHAnsi"/>
          <w:b/>
          <w:bCs/>
        </w:rPr>
      </w:pPr>
      <w:r w:rsidRPr="00224C2B">
        <w:rPr>
          <w:rFonts w:asciiTheme="minorHAnsi" w:eastAsia="Calibri" w:hAnsiTheme="minorHAnsi" w:cstheme="minorHAnsi"/>
          <w:b/>
          <w:bCs/>
        </w:rPr>
        <w:t>13.Odpowiedzialność Podmiotu Przetwarzającego</w:t>
      </w:r>
    </w:p>
    <w:p w14:paraId="38D24060" w14:textId="77777777" w:rsidR="00B6085B" w:rsidRPr="00224C2B" w:rsidRDefault="00B6085B" w:rsidP="00224C2B">
      <w:pPr>
        <w:spacing w:line="264" w:lineRule="auto"/>
        <w:rPr>
          <w:rFonts w:asciiTheme="minorHAnsi" w:hAnsiTheme="minorHAnsi" w:cstheme="minorHAnsi"/>
          <w:sz w:val="20"/>
          <w:szCs w:val="20"/>
        </w:rPr>
      </w:pPr>
    </w:p>
    <w:p w14:paraId="74FC65DC" w14:textId="77777777" w:rsidR="00B6085B" w:rsidRPr="00224C2B" w:rsidRDefault="000A3AF4" w:rsidP="0000717E">
      <w:pPr>
        <w:numPr>
          <w:ilvl w:val="0"/>
          <w:numId w:val="15"/>
        </w:numPr>
        <w:tabs>
          <w:tab w:val="left" w:pos="700"/>
        </w:tabs>
        <w:spacing w:line="264" w:lineRule="auto"/>
        <w:ind w:left="-20"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jest odpowiedzialny za udostępnienie lub wykorzystanie danych osobowych niezgodnie z treścią umowy, a w szczególności za udostępnienie powierzonych do przetwarzania danych osobowych osobom nieupoważnionym.</w:t>
      </w:r>
    </w:p>
    <w:p w14:paraId="11DC919A" w14:textId="77777777" w:rsidR="00B6085B" w:rsidRPr="00224C2B" w:rsidRDefault="00B6085B" w:rsidP="0000717E">
      <w:pPr>
        <w:spacing w:line="264" w:lineRule="auto"/>
        <w:ind w:hanging="363"/>
        <w:rPr>
          <w:rFonts w:asciiTheme="minorHAnsi" w:eastAsia="Calibri" w:hAnsiTheme="minorHAnsi" w:cstheme="minorHAnsi"/>
          <w:b/>
          <w:bCs/>
        </w:rPr>
      </w:pPr>
    </w:p>
    <w:p w14:paraId="55CA6AFB" w14:textId="77777777" w:rsidR="00B6085B" w:rsidRPr="00224C2B" w:rsidRDefault="000A3AF4" w:rsidP="0000717E">
      <w:pPr>
        <w:numPr>
          <w:ilvl w:val="0"/>
          <w:numId w:val="15"/>
        </w:numPr>
        <w:tabs>
          <w:tab w:val="left" w:pos="700"/>
        </w:tabs>
        <w:spacing w:line="264" w:lineRule="auto"/>
        <w:ind w:left="-20" w:hanging="363"/>
        <w:jc w:val="both"/>
        <w:rPr>
          <w:rFonts w:asciiTheme="minorHAnsi" w:eastAsia="Calibri" w:hAnsiTheme="minorHAnsi" w:cstheme="minorHAnsi"/>
          <w:b/>
          <w:bCs/>
        </w:rPr>
      </w:pPr>
      <w:r w:rsidRPr="00224C2B">
        <w:rPr>
          <w:rFonts w:asciiTheme="minorHAnsi" w:eastAsia="Calibri" w:hAnsiTheme="minorHAnsi" w:cstheme="minorHAnsi"/>
        </w:rPr>
        <w:t>Jeżeli wskutek naruszenia postanowień niniejszej umowy lub przepisów RODO przez Podmiot Przetwarzający, Administrator poniesie jakiekolwiek koszty, w szczególności związane z nałożeniem na niego kar finansowych lub grzywien albo z wypłatą zadośćuczynienia lub kosztami obsługi prawnej, Podmiot Przetwarzający zobowiązany będzie do pokrycia tych kosztów w pełnej wysokości, a w przypadku wytoczonego postępowania sądowego również do udzielenia Administratorowi wszelkiego wsparcia w takim postępowaniu, a także do przejęcia odpowiedzialności w przypadku przyznania osobie, której dane dotyczą odszkodowania w takim postępowaniu, w wysokości odpowiadającej równowartości przyznanego odszkodowania lub kosztów zadośćuczynienia oraz wszelkich kosztów niezbędnych do obrony przed zgłaszanymi roszczeniami a poniesionych przez Administratora w takim postępowaniu.</w:t>
      </w:r>
    </w:p>
    <w:p w14:paraId="5176F533" w14:textId="77777777" w:rsidR="00B6085B" w:rsidRPr="00224C2B" w:rsidRDefault="00B6085B" w:rsidP="0000717E">
      <w:pPr>
        <w:spacing w:line="264" w:lineRule="auto"/>
        <w:ind w:hanging="363"/>
        <w:rPr>
          <w:rFonts w:asciiTheme="minorHAnsi" w:eastAsia="Calibri" w:hAnsiTheme="minorHAnsi" w:cstheme="minorHAnsi"/>
          <w:b/>
          <w:bCs/>
        </w:rPr>
      </w:pPr>
    </w:p>
    <w:p w14:paraId="5BA99372" w14:textId="77777777" w:rsidR="00B6085B" w:rsidRPr="00224C2B" w:rsidRDefault="000A3AF4" w:rsidP="0000717E">
      <w:pPr>
        <w:numPr>
          <w:ilvl w:val="0"/>
          <w:numId w:val="15"/>
        </w:numPr>
        <w:tabs>
          <w:tab w:val="left" w:pos="700"/>
        </w:tabs>
        <w:spacing w:line="264" w:lineRule="auto"/>
        <w:ind w:left="-20" w:right="20"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odpowiada za działania i zaniechania osób, przy pomocy których przetwarza powierzone dane osobowe, w tym innego podmiotu przetwarzającego, o którym mowa w § 7, jak za własne działania lub zaniechania.</w:t>
      </w:r>
    </w:p>
    <w:p w14:paraId="138A682A" w14:textId="77777777" w:rsidR="00B6085B" w:rsidRPr="00224C2B" w:rsidRDefault="00B6085B" w:rsidP="00224C2B">
      <w:pPr>
        <w:spacing w:line="264" w:lineRule="auto"/>
        <w:rPr>
          <w:rFonts w:asciiTheme="minorHAnsi" w:eastAsia="Calibri" w:hAnsiTheme="minorHAnsi" w:cstheme="minorHAnsi"/>
          <w:b/>
          <w:bCs/>
        </w:rPr>
      </w:pPr>
    </w:p>
    <w:p w14:paraId="3FCACE60" w14:textId="77777777" w:rsidR="00B6085B" w:rsidRPr="00224C2B" w:rsidRDefault="000A3AF4" w:rsidP="00224C2B">
      <w:pPr>
        <w:numPr>
          <w:ilvl w:val="1"/>
          <w:numId w:val="15"/>
        </w:numPr>
        <w:tabs>
          <w:tab w:val="left" w:pos="3380"/>
        </w:tabs>
        <w:spacing w:line="264" w:lineRule="auto"/>
        <w:ind w:left="3380" w:hanging="161"/>
        <w:rPr>
          <w:rFonts w:asciiTheme="minorHAnsi" w:eastAsia="Calibri" w:hAnsiTheme="minorHAnsi" w:cstheme="minorHAnsi"/>
          <w:b/>
          <w:bCs/>
        </w:rPr>
      </w:pPr>
      <w:r w:rsidRPr="00224C2B">
        <w:rPr>
          <w:rFonts w:asciiTheme="minorHAnsi" w:eastAsia="Calibri" w:hAnsiTheme="minorHAnsi" w:cstheme="minorHAnsi"/>
          <w:b/>
          <w:bCs/>
        </w:rPr>
        <w:t>14.</w:t>
      </w:r>
      <w:r w:rsidRPr="00224C2B">
        <w:rPr>
          <w:rFonts w:asciiTheme="minorHAnsi" w:eastAsia="Calibri" w:hAnsiTheme="minorHAnsi" w:cstheme="minorHAnsi"/>
          <w:b/>
          <w:bCs/>
          <w:sz w:val="21"/>
          <w:szCs w:val="21"/>
        </w:rPr>
        <w:t>Rozwiązanie umowy</w:t>
      </w:r>
    </w:p>
    <w:p w14:paraId="625C1EC7" w14:textId="77777777" w:rsidR="00B6085B" w:rsidRPr="00224C2B" w:rsidRDefault="00B6085B" w:rsidP="00224C2B">
      <w:pPr>
        <w:spacing w:line="264" w:lineRule="auto"/>
        <w:rPr>
          <w:rFonts w:asciiTheme="minorHAnsi" w:hAnsiTheme="minorHAnsi" w:cstheme="minorHAnsi"/>
          <w:sz w:val="20"/>
          <w:szCs w:val="20"/>
        </w:rPr>
      </w:pPr>
    </w:p>
    <w:p w14:paraId="03159356" w14:textId="77777777" w:rsidR="00B6085B" w:rsidRPr="00224C2B" w:rsidRDefault="000A3AF4" w:rsidP="0000717E">
      <w:pPr>
        <w:numPr>
          <w:ilvl w:val="0"/>
          <w:numId w:val="16"/>
        </w:numPr>
        <w:tabs>
          <w:tab w:val="left" w:pos="700"/>
        </w:tabs>
        <w:spacing w:line="264" w:lineRule="auto"/>
        <w:ind w:left="-20" w:right="20" w:hanging="363"/>
        <w:jc w:val="both"/>
        <w:rPr>
          <w:rFonts w:asciiTheme="minorHAnsi" w:eastAsia="Calibri" w:hAnsiTheme="minorHAnsi" w:cstheme="minorHAnsi"/>
          <w:b/>
          <w:bCs/>
        </w:rPr>
      </w:pPr>
      <w:r w:rsidRPr="00224C2B">
        <w:rPr>
          <w:rFonts w:asciiTheme="minorHAnsi" w:eastAsia="Calibri" w:hAnsiTheme="minorHAnsi" w:cstheme="minorHAnsi"/>
        </w:rPr>
        <w:t>Każda ze stron może wypowiedzieć niniejszą umowę z zachowaniem miesięcznego okresu wypowiedzenia.</w:t>
      </w:r>
    </w:p>
    <w:p w14:paraId="6DC1F1F4" w14:textId="77777777" w:rsidR="00B6085B" w:rsidRPr="00224C2B" w:rsidRDefault="00B6085B" w:rsidP="0000717E">
      <w:pPr>
        <w:spacing w:line="264" w:lineRule="auto"/>
        <w:ind w:hanging="363"/>
        <w:jc w:val="both"/>
        <w:rPr>
          <w:rFonts w:asciiTheme="minorHAnsi" w:eastAsia="Calibri" w:hAnsiTheme="minorHAnsi" w:cstheme="minorHAnsi"/>
          <w:b/>
          <w:bCs/>
        </w:rPr>
      </w:pPr>
    </w:p>
    <w:p w14:paraId="446C01D2" w14:textId="77777777" w:rsidR="00B6085B" w:rsidRPr="0000717E" w:rsidRDefault="000A3AF4" w:rsidP="0000717E">
      <w:pPr>
        <w:numPr>
          <w:ilvl w:val="0"/>
          <w:numId w:val="16"/>
        </w:numPr>
        <w:tabs>
          <w:tab w:val="left" w:pos="700"/>
        </w:tabs>
        <w:spacing w:line="264" w:lineRule="auto"/>
        <w:ind w:left="-20" w:right="20" w:hanging="363"/>
        <w:jc w:val="both"/>
        <w:rPr>
          <w:rFonts w:asciiTheme="minorHAnsi" w:eastAsia="Calibri" w:hAnsiTheme="minorHAnsi" w:cstheme="minorHAnsi"/>
          <w:b/>
          <w:bCs/>
        </w:rPr>
      </w:pPr>
      <w:r w:rsidRPr="00224C2B">
        <w:rPr>
          <w:rFonts w:asciiTheme="minorHAnsi" w:eastAsia="Calibri" w:hAnsiTheme="minorHAnsi" w:cstheme="minorHAnsi"/>
        </w:rPr>
        <w:t>Administrator może rozwiązać niniejszą umowę ze skutkiem natychmiastowym, gdy Podmiot Przetwarzający:</w:t>
      </w:r>
    </w:p>
    <w:p w14:paraId="7E8EC082" w14:textId="77777777" w:rsidR="00B6085B" w:rsidRPr="0000717E" w:rsidRDefault="000A3AF4" w:rsidP="0000717E">
      <w:pPr>
        <w:numPr>
          <w:ilvl w:val="1"/>
          <w:numId w:val="16"/>
        </w:numPr>
        <w:tabs>
          <w:tab w:val="left" w:pos="688"/>
        </w:tabs>
        <w:spacing w:line="264" w:lineRule="auto"/>
        <w:ind w:left="284" w:right="20" w:hanging="363"/>
        <w:jc w:val="both"/>
        <w:rPr>
          <w:rFonts w:asciiTheme="minorHAnsi" w:eastAsia="Calibri" w:hAnsiTheme="minorHAnsi" w:cstheme="minorHAnsi"/>
        </w:rPr>
      </w:pPr>
      <w:r w:rsidRPr="00224C2B">
        <w:rPr>
          <w:rFonts w:asciiTheme="minorHAnsi" w:eastAsia="Calibri" w:hAnsiTheme="minorHAnsi" w:cstheme="minorHAnsi"/>
        </w:rPr>
        <w:t>pomimo zobowiązania go do usunięcia uchybień stwierdzonych podczas inspekcji nie usunie ich w wyznaczonym terminie,</w:t>
      </w:r>
    </w:p>
    <w:p w14:paraId="457C38A8" w14:textId="77777777" w:rsidR="00B6085B" w:rsidRPr="0000717E" w:rsidRDefault="000A3AF4" w:rsidP="0000717E">
      <w:pPr>
        <w:numPr>
          <w:ilvl w:val="1"/>
          <w:numId w:val="16"/>
        </w:numPr>
        <w:tabs>
          <w:tab w:val="left" w:pos="680"/>
        </w:tabs>
        <w:spacing w:line="264" w:lineRule="auto"/>
        <w:ind w:left="284" w:hanging="363"/>
        <w:jc w:val="both"/>
        <w:rPr>
          <w:rFonts w:asciiTheme="minorHAnsi" w:eastAsia="Calibri" w:hAnsiTheme="minorHAnsi" w:cstheme="minorHAnsi"/>
        </w:rPr>
      </w:pPr>
      <w:r w:rsidRPr="00224C2B">
        <w:rPr>
          <w:rFonts w:asciiTheme="minorHAnsi" w:eastAsia="Calibri" w:hAnsiTheme="minorHAnsi" w:cstheme="minorHAnsi"/>
        </w:rPr>
        <w:t xml:space="preserve">przetwarza dane osobowe w sposób niezgodny z </w:t>
      </w:r>
      <w:proofErr w:type="gramStart"/>
      <w:r w:rsidRPr="00224C2B">
        <w:rPr>
          <w:rFonts w:asciiTheme="minorHAnsi" w:eastAsia="Calibri" w:hAnsiTheme="minorHAnsi" w:cstheme="minorHAnsi"/>
        </w:rPr>
        <w:t>umową,</w:t>
      </w:r>
      <w:proofErr w:type="gramEnd"/>
      <w:r w:rsidRPr="00224C2B">
        <w:rPr>
          <w:rFonts w:asciiTheme="minorHAnsi" w:eastAsia="Calibri" w:hAnsiTheme="minorHAnsi" w:cstheme="minorHAnsi"/>
        </w:rPr>
        <w:t xml:space="preserve"> lub</w:t>
      </w:r>
    </w:p>
    <w:p w14:paraId="49966191" w14:textId="77777777" w:rsidR="00B6085B" w:rsidRPr="00224C2B" w:rsidRDefault="000A3AF4" w:rsidP="0000717E">
      <w:pPr>
        <w:numPr>
          <w:ilvl w:val="1"/>
          <w:numId w:val="16"/>
        </w:numPr>
        <w:tabs>
          <w:tab w:val="left" w:pos="680"/>
        </w:tabs>
        <w:spacing w:line="264" w:lineRule="auto"/>
        <w:ind w:left="284" w:hanging="363"/>
        <w:jc w:val="both"/>
        <w:rPr>
          <w:rFonts w:asciiTheme="minorHAnsi" w:eastAsia="Calibri" w:hAnsiTheme="minorHAnsi" w:cstheme="minorHAnsi"/>
        </w:rPr>
      </w:pPr>
      <w:r w:rsidRPr="00224C2B">
        <w:rPr>
          <w:rFonts w:asciiTheme="minorHAnsi" w:eastAsia="Calibri" w:hAnsiTheme="minorHAnsi" w:cstheme="minorHAnsi"/>
        </w:rPr>
        <w:t>powierzył przetwarzanie danych osobowych innemu podmiotowi bez zgody Administratora.</w:t>
      </w:r>
    </w:p>
    <w:p w14:paraId="2929DE08" w14:textId="77777777" w:rsidR="00B6085B" w:rsidRPr="00224C2B" w:rsidRDefault="00B6085B" w:rsidP="0000717E">
      <w:pPr>
        <w:spacing w:line="264" w:lineRule="auto"/>
        <w:ind w:hanging="363"/>
        <w:jc w:val="both"/>
        <w:rPr>
          <w:rFonts w:asciiTheme="minorHAnsi" w:eastAsia="Calibri" w:hAnsiTheme="minorHAnsi" w:cstheme="minorHAnsi"/>
        </w:rPr>
      </w:pPr>
    </w:p>
    <w:p w14:paraId="46379107" w14:textId="77777777" w:rsidR="00B6085B" w:rsidRPr="00506628" w:rsidRDefault="000A3AF4" w:rsidP="0000717E">
      <w:pPr>
        <w:numPr>
          <w:ilvl w:val="0"/>
          <w:numId w:val="16"/>
        </w:numPr>
        <w:tabs>
          <w:tab w:val="left" w:pos="700"/>
        </w:tabs>
        <w:spacing w:line="264" w:lineRule="auto"/>
        <w:ind w:left="-20" w:right="20" w:hanging="363"/>
        <w:jc w:val="both"/>
        <w:rPr>
          <w:rFonts w:asciiTheme="minorHAnsi" w:eastAsia="Calibri" w:hAnsiTheme="minorHAnsi" w:cstheme="minorHAnsi"/>
          <w:b/>
          <w:bCs/>
        </w:rPr>
      </w:pPr>
      <w:r w:rsidRPr="00224C2B">
        <w:rPr>
          <w:rFonts w:asciiTheme="minorHAnsi" w:eastAsia="Calibri" w:hAnsiTheme="minorHAnsi" w:cstheme="minorHAnsi"/>
        </w:rPr>
        <w:t>W okresie trzech miesięcy od wygaśnięcia umowy, upływu okresu wypowiedzenia lub rozwiązania umowy ze skutkiem natychmiastowym, Administrator zachowuje prawo przeprowadzenia inspekcji, o którym mowa w § 12, w zakresie weryfikacji wykonania obowiązku zwrotu lub usunięcia danych osobowych, o którym mowa w § 10.</w:t>
      </w:r>
    </w:p>
    <w:p w14:paraId="2EB60A4C" w14:textId="77777777" w:rsidR="00506628" w:rsidRPr="00506628" w:rsidRDefault="00506628" w:rsidP="00506628">
      <w:pPr>
        <w:tabs>
          <w:tab w:val="left" w:pos="700"/>
        </w:tabs>
        <w:spacing w:line="264" w:lineRule="auto"/>
        <w:ind w:left="-20" w:right="20"/>
        <w:jc w:val="both"/>
        <w:rPr>
          <w:rFonts w:asciiTheme="minorHAnsi" w:eastAsia="Calibri" w:hAnsiTheme="minorHAnsi" w:cstheme="minorHAnsi"/>
          <w:b/>
          <w:bCs/>
        </w:rPr>
      </w:pPr>
    </w:p>
    <w:p w14:paraId="33D2DFC4" w14:textId="77777777" w:rsidR="00B6085B" w:rsidRPr="00224C2B" w:rsidRDefault="000A3AF4" w:rsidP="00224C2B">
      <w:pPr>
        <w:numPr>
          <w:ilvl w:val="1"/>
          <w:numId w:val="17"/>
        </w:numPr>
        <w:tabs>
          <w:tab w:val="left" w:pos="3220"/>
        </w:tabs>
        <w:spacing w:line="264" w:lineRule="auto"/>
        <w:ind w:left="3220" w:hanging="161"/>
        <w:rPr>
          <w:rFonts w:asciiTheme="minorHAnsi" w:eastAsia="Calibri" w:hAnsiTheme="minorHAnsi" w:cstheme="minorHAnsi"/>
          <w:b/>
          <w:bCs/>
        </w:rPr>
      </w:pPr>
      <w:bookmarkStart w:id="5" w:name="page6"/>
      <w:bookmarkEnd w:id="5"/>
      <w:r w:rsidRPr="00224C2B">
        <w:rPr>
          <w:rFonts w:asciiTheme="minorHAnsi" w:eastAsia="Calibri" w:hAnsiTheme="minorHAnsi" w:cstheme="minorHAnsi"/>
          <w:b/>
          <w:bCs/>
        </w:rPr>
        <w:lastRenderedPageBreak/>
        <w:t>15.</w:t>
      </w:r>
      <w:r w:rsidR="00D93B3B">
        <w:rPr>
          <w:rFonts w:asciiTheme="minorHAnsi" w:eastAsia="Calibri" w:hAnsiTheme="minorHAnsi" w:cstheme="minorHAnsi"/>
          <w:b/>
          <w:bCs/>
        </w:rPr>
        <w:t xml:space="preserve"> </w:t>
      </w:r>
      <w:r w:rsidRPr="00224C2B">
        <w:rPr>
          <w:rFonts w:asciiTheme="minorHAnsi" w:eastAsia="Calibri" w:hAnsiTheme="minorHAnsi" w:cstheme="minorHAnsi"/>
          <w:b/>
          <w:bCs/>
        </w:rPr>
        <w:t>Postanowienia końcowe</w:t>
      </w:r>
    </w:p>
    <w:p w14:paraId="3BDF2D82" w14:textId="77777777" w:rsidR="00B6085B" w:rsidRPr="00224C2B" w:rsidRDefault="00B6085B" w:rsidP="00224C2B">
      <w:pPr>
        <w:spacing w:line="264" w:lineRule="auto"/>
        <w:rPr>
          <w:rFonts w:asciiTheme="minorHAnsi" w:eastAsia="Calibri" w:hAnsiTheme="minorHAnsi" w:cstheme="minorHAnsi"/>
          <w:b/>
          <w:bCs/>
        </w:rPr>
      </w:pPr>
    </w:p>
    <w:p w14:paraId="7BE19CC1" w14:textId="77777777" w:rsidR="00B6085B" w:rsidRPr="00224C2B" w:rsidRDefault="000A3AF4" w:rsidP="00AF71B8">
      <w:pPr>
        <w:numPr>
          <w:ilvl w:val="0"/>
          <w:numId w:val="22"/>
        </w:numPr>
        <w:spacing w:line="264" w:lineRule="auto"/>
        <w:ind w:left="363" w:right="23" w:hanging="363"/>
        <w:jc w:val="both"/>
        <w:rPr>
          <w:rFonts w:asciiTheme="minorHAnsi" w:eastAsia="Calibri" w:hAnsiTheme="minorHAnsi" w:cstheme="minorHAnsi"/>
          <w:b/>
          <w:bCs/>
        </w:rPr>
      </w:pPr>
      <w:r w:rsidRPr="00224C2B">
        <w:rPr>
          <w:rFonts w:asciiTheme="minorHAnsi" w:eastAsia="Calibri" w:hAnsiTheme="minorHAnsi" w:cstheme="minorHAnsi"/>
        </w:rPr>
        <w:t>Niniejsza umowa zastępuje wszelkie inne ustalenia dokonane między Stronami dotyczące przetwarzania danych osobowych, o których mowa w § 2, bez względu na to, czy zostały wcześniej poczynione w formie umowy czy uregulowane jakimkolwiek innym instrumentem prawnym.</w:t>
      </w:r>
    </w:p>
    <w:p w14:paraId="194791B9" w14:textId="77777777" w:rsidR="00B6085B" w:rsidRPr="00224C2B" w:rsidRDefault="00B6085B" w:rsidP="00E74CD6">
      <w:pPr>
        <w:spacing w:line="264" w:lineRule="auto"/>
        <w:ind w:hanging="363"/>
        <w:jc w:val="both"/>
        <w:rPr>
          <w:rFonts w:asciiTheme="minorHAnsi" w:eastAsia="Calibri" w:hAnsiTheme="minorHAnsi" w:cstheme="minorHAnsi"/>
          <w:b/>
          <w:bCs/>
        </w:rPr>
      </w:pPr>
    </w:p>
    <w:p w14:paraId="69AE388D" w14:textId="77777777" w:rsidR="00B6085B" w:rsidRPr="00224C2B" w:rsidRDefault="000A3AF4" w:rsidP="00AF71B8">
      <w:pPr>
        <w:numPr>
          <w:ilvl w:val="0"/>
          <w:numId w:val="22"/>
        </w:numPr>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 xml:space="preserve">Umowa została sporządzona w dwóch jednobrzmiących egzemplarzach, po jednym dla każdej </w:t>
      </w:r>
      <w:r w:rsidR="00E74CD6">
        <w:rPr>
          <w:rFonts w:asciiTheme="minorHAnsi" w:eastAsia="Calibri" w:hAnsiTheme="minorHAnsi" w:cstheme="minorHAnsi"/>
        </w:rPr>
        <w:br/>
      </w:r>
      <w:r w:rsidRPr="00224C2B">
        <w:rPr>
          <w:rFonts w:asciiTheme="minorHAnsi" w:eastAsia="Calibri" w:hAnsiTheme="minorHAnsi" w:cstheme="minorHAnsi"/>
        </w:rPr>
        <w:t>ze Stron.</w:t>
      </w:r>
    </w:p>
    <w:p w14:paraId="5BBC6AF6" w14:textId="77777777" w:rsidR="00B6085B" w:rsidRPr="00224C2B" w:rsidRDefault="00B6085B" w:rsidP="00AF71B8">
      <w:pPr>
        <w:spacing w:line="264" w:lineRule="auto"/>
        <w:ind w:left="363" w:hanging="363"/>
        <w:jc w:val="both"/>
        <w:rPr>
          <w:rFonts w:asciiTheme="minorHAnsi" w:eastAsia="Calibri" w:hAnsiTheme="minorHAnsi" w:cstheme="minorHAnsi"/>
          <w:b/>
          <w:bCs/>
        </w:rPr>
      </w:pPr>
    </w:p>
    <w:p w14:paraId="6660553A" w14:textId="77777777" w:rsidR="00B6085B" w:rsidRPr="00E74CD6" w:rsidRDefault="000A3AF4" w:rsidP="00AF71B8">
      <w:pPr>
        <w:numPr>
          <w:ilvl w:val="0"/>
          <w:numId w:val="22"/>
        </w:numPr>
        <w:spacing w:line="264" w:lineRule="auto"/>
        <w:ind w:left="363" w:hanging="363"/>
        <w:jc w:val="both"/>
        <w:rPr>
          <w:rFonts w:asciiTheme="minorHAnsi" w:eastAsia="Calibri" w:hAnsiTheme="minorHAnsi" w:cstheme="minorHAnsi"/>
          <w:b/>
          <w:bCs/>
        </w:rPr>
      </w:pPr>
      <w:r w:rsidRPr="00224C2B">
        <w:rPr>
          <w:rFonts w:asciiTheme="minorHAnsi" w:eastAsia="Calibri" w:hAnsiTheme="minorHAnsi" w:cstheme="minorHAnsi"/>
        </w:rPr>
        <w:t>W sprawach nieuregulowanych zastosowanie będą miały przepisy Kodeksu cywilnego oraz</w:t>
      </w:r>
    </w:p>
    <w:p w14:paraId="18B28790" w14:textId="77777777" w:rsidR="00B6085B" w:rsidRPr="00224C2B" w:rsidRDefault="000A3AF4" w:rsidP="00AF71B8">
      <w:pPr>
        <w:spacing w:line="264" w:lineRule="auto"/>
        <w:ind w:left="363"/>
        <w:jc w:val="both"/>
        <w:rPr>
          <w:rFonts w:asciiTheme="minorHAnsi" w:eastAsia="Calibri" w:hAnsiTheme="minorHAnsi" w:cstheme="minorHAnsi"/>
          <w:b/>
          <w:bCs/>
        </w:rPr>
      </w:pPr>
      <w:r w:rsidRPr="00224C2B">
        <w:rPr>
          <w:rFonts w:asciiTheme="minorHAnsi" w:eastAsia="Calibri" w:hAnsiTheme="minorHAnsi" w:cstheme="minorHAnsi"/>
        </w:rPr>
        <w:t>RODO.</w:t>
      </w:r>
    </w:p>
    <w:p w14:paraId="14074B99" w14:textId="77777777" w:rsidR="00B6085B" w:rsidRPr="00224C2B" w:rsidRDefault="00B6085B" w:rsidP="00AF71B8">
      <w:pPr>
        <w:spacing w:line="264" w:lineRule="auto"/>
        <w:ind w:left="363" w:hanging="363"/>
        <w:jc w:val="both"/>
        <w:rPr>
          <w:rFonts w:asciiTheme="minorHAnsi" w:eastAsia="Calibri" w:hAnsiTheme="minorHAnsi" w:cstheme="minorHAnsi"/>
          <w:b/>
          <w:bCs/>
        </w:rPr>
      </w:pPr>
    </w:p>
    <w:p w14:paraId="76EBED78" w14:textId="77777777" w:rsidR="00B6085B" w:rsidRPr="00224C2B" w:rsidRDefault="000A3AF4" w:rsidP="00AF71B8">
      <w:pPr>
        <w:numPr>
          <w:ilvl w:val="0"/>
          <w:numId w:val="22"/>
        </w:numPr>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Sądem właściwym dla rozpatrzenia sporów wynikających z niniejszej umowy będzie sąd właściwy dla Administratora.</w:t>
      </w:r>
    </w:p>
    <w:p w14:paraId="5401F9F9" w14:textId="77777777" w:rsidR="00B6085B" w:rsidRPr="00224C2B" w:rsidRDefault="00B6085B" w:rsidP="00E74CD6">
      <w:pPr>
        <w:spacing w:line="264" w:lineRule="auto"/>
        <w:jc w:val="both"/>
        <w:rPr>
          <w:rFonts w:asciiTheme="minorHAnsi" w:hAnsiTheme="minorHAnsi" w:cstheme="minorHAnsi"/>
        </w:rPr>
        <w:sectPr w:rsidR="00B6085B" w:rsidRPr="00224C2B">
          <w:headerReference w:type="default" r:id="rId7"/>
          <w:footerReference w:type="default" r:id="rId8"/>
          <w:pgSz w:w="11900" w:h="16838"/>
          <w:pgMar w:top="1410" w:right="1406" w:bottom="275" w:left="1420" w:header="0" w:footer="0" w:gutter="0"/>
          <w:cols w:space="708" w:equalWidth="0">
            <w:col w:w="9080"/>
          </w:cols>
        </w:sectPr>
      </w:pPr>
    </w:p>
    <w:p w14:paraId="6ADF9627" w14:textId="77777777" w:rsidR="00B6085B" w:rsidRPr="00224C2B" w:rsidRDefault="00B6085B" w:rsidP="00224C2B">
      <w:pPr>
        <w:spacing w:line="264" w:lineRule="auto"/>
        <w:rPr>
          <w:rFonts w:asciiTheme="minorHAnsi" w:hAnsiTheme="minorHAnsi" w:cstheme="minorHAnsi"/>
          <w:sz w:val="20"/>
          <w:szCs w:val="20"/>
        </w:rPr>
      </w:pPr>
    </w:p>
    <w:p w14:paraId="1E904810" w14:textId="77777777" w:rsidR="00B6085B" w:rsidRPr="00224C2B" w:rsidRDefault="00B6085B" w:rsidP="00224C2B">
      <w:pPr>
        <w:spacing w:line="264" w:lineRule="auto"/>
        <w:rPr>
          <w:rFonts w:asciiTheme="minorHAnsi" w:hAnsiTheme="minorHAnsi" w:cstheme="minorHAnsi"/>
          <w:sz w:val="20"/>
          <w:szCs w:val="20"/>
        </w:rPr>
      </w:pPr>
    </w:p>
    <w:p w14:paraId="202944E3" w14:textId="77777777" w:rsidR="00B6085B" w:rsidRPr="00224C2B" w:rsidRDefault="00B6085B" w:rsidP="00224C2B">
      <w:pPr>
        <w:spacing w:line="264" w:lineRule="auto"/>
        <w:rPr>
          <w:rFonts w:asciiTheme="minorHAnsi" w:hAnsiTheme="minorHAnsi" w:cstheme="minorHAnsi"/>
          <w:sz w:val="20"/>
          <w:szCs w:val="20"/>
        </w:rPr>
      </w:pPr>
    </w:p>
    <w:p w14:paraId="6A447F58" w14:textId="77777777" w:rsidR="00B6085B" w:rsidRPr="00224C2B" w:rsidRDefault="00B6085B" w:rsidP="00224C2B">
      <w:pPr>
        <w:spacing w:line="264" w:lineRule="auto"/>
        <w:rPr>
          <w:rFonts w:asciiTheme="minorHAnsi" w:hAnsiTheme="minorHAnsi" w:cstheme="minorHAnsi"/>
          <w:sz w:val="20"/>
          <w:szCs w:val="20"/>
        </w:rPr>
      </w:pPr>
    </w:p>
    <w:p w14:paraId="60D64CBA" w14:textId="77777777" w:rsidR="00B6085B" w:rsidRPr="00224C2B" w:rsidRDefault="00B6085B" w:rsidP="00224C2B">
      <w:pPr>
        <w:spacing w:line="264" w:lineRule="auto"/>
        <w:rPr>
          <w:rFonts w:asciiTheme="minorHAnsi" w:hAnsiTheme="minorHAnsi" w:cstheme="minorHAnsi"/>
          <w:sz w:val="20"/>
          <w:szCs w:val="20"/>
        </w:rPr>
      </w:pPr>
    </w:p>
    <w:p w14:paraId="184A5BC8" w14:textId="77777777" w:rsidR="00B6085B" w:rsidRPr="00224C2B" w:rsidRDefault="000A3AF4" w:rsidP="00224C2B">
      <w:pPr>
        <w:spacing w:line="264" w:lineRule="auto"/>
        <w:ind w:left="560"/>
        <w:rPr>
          <w:rFonts w:asciiTheme="minorHAnsi" w:hAnsiTheme="minorHAnsi" w:cstheme="minorHAnsi"/>
          <w:sz w:val="20"/>
          <w:szCs w:val="20"/>
        </w:rPr>
      </w:pPr>
      <w:r w:rsidRPr="00224C2B">
        <w:rPr>
          <w:rFonts w:asciiTheme="minorHAnsi" w:eastAsia="Calibri" w:hAnsiTheme="minorHAnsi" w:cstheme="minorHAnsi"/>
          <w:sz w:val="21"/>
          <w:szCs w:val="21"/>
        </w:rPr>
        <w:t>...................................................</w:t>
      </w:r>
    </w:p>
    <w:p w14:paraId="77AFC3D2" w14:textId="77777777" w:rsidR="00B6085B" w:rsidRPr="00224C2B" w:rsidRDefault="000A3AF4" w:rsidP="00224C2B">
      <w:pPr>
        <w:spacing w:line="264" w:lineRule="auto"/>
        <w:rPr>
          <w:rFonts w:asciiTheme="minorHAnsi" w:hAnsiTheme="minorHAnsi" w:cstheme="minorHAnsi"/>
          <w:sz w:val="20"/>
          <w:szCs w:val="20"/>
        </w:rPr>
      </w:pPr>
      <w:r w:rsidRPr="00224C2B">
        <w:rPr>
          <w:rFonts w:asciiTheme="minorHAnsi" w:hAnsiTheme="minorHAnsi" w:cstheme="minorHAnsi"/>
          <w:sz w:val="20"/>
          <w:szCs w:val="20"/>
        </w:rPr>
        <w:br w:type="column"/>
      </w:r>
    </w:p>
    <w:p w14:paraId="2CF84A06" w14:textId="77777777" w:rsidR="00B6085B" w:rsidRPr="00224C2B" w:rsidRDefault="00B6085B" w:rsidP="00224C2B">
      <w:pPr>
        <w:spacing w:line="264" w:lineRule="auto"/>
        <w:rPr>
          <w:rFonts w:asciiTheme="minorHAnsi" w:hAnsiTheme="minorHAnsi" w:cstheme="minorHAnsi"/>
          <w:sz w:val="20"/>
          <w:szCs w:val="20"/>
        </w:rPr>
      </w:pPr>
    </w:p>
    <w:p w14:paraId="4C3C9009" w14:textId="77777777" w:rsidR="00B6085B" w:rsidRPr="00224C2B" w:rsidRDefault="00B6085B" w:rsidP="00224C2B">
      <w:pPr>
        <w:spacing w:line="264" w:lineRule="auto"/>
        <w:rPr>
          <w:rFonts w:asciiTheme="minorHAnsi" w:hAnsiTheme="minorHAnsi" w:cstheme="minorHAnsi"/>
          <w:sz w:val="20"/>
          <w:szCs w:val="20"/>
        </w:rPr>
      </w:pPr>
    </w:p>
    <w:p w14:paraId="4A6E8A87" w14:textId="77777777" w:rsidR="00B6085B" w:rsidRPr="00224C2B" w:rsidRDefault="00B6085B" w:rsidP="00224C2B">
      <w:pPr>
        <w:spacing w:line="264" w:lineRule="auto"/>
        <w:rPr>
          <w:rFonts w:asciiTheme="minorHAnsi" w:hAnsiTheme="minorHAnsi" w:cstheme="minorHAnsi"/>
          <w:sz w:val="20"/>
          <w:szCs w:val="20"/>
        </w:rPr>
      </w:pPr>
    </w:p>
    <w:p w14:paraId="0DC52E0B" w14:textId="77777777" w:rsidR="00B6085B" w:rsidRPr="00224C2B" w:rsidRDefault="00B6085B" w:rsidP="00224C2B">
      <w:pPr>
        <w:spacing w:line="264" w:lineRule="auto"/>
        <w:rPr>
          <w:rFonts w:asciiTheme="minorHAnsi" w:hAnsiTheme="minorHAnsi" w:cstheme="minorHAnsi"/>
          <w:sz w:val="20"/>
          <w:szCs w:val="20"/>
        </w:rPr>
      </w:pPr>
    </w:p>
    <w:p w14:paraId="60841D08" w14:textId="77777777" w:rsidR="00B6085B" w:rsidRPr="00224C2B" w:rsidRDefault="000A3AF4" w:rsidP="00E74CD6">
      <w:pPr>
        <w:spacing w:line="264" w:lineRule="auto"/>
        <w:ind w:left="720" w:firstLine="720"/>
        <w:rPr>
          <w:rFonts w:asciiTheme="minorHAnsi" w:hAnsiTheme="minorHAnsi" w:cstheme="minorHAnsi"/>
          <w:sz w:val="20"/>
          <w:szCs w:val="20"/>
        </w:rPr>
      </w:pPr>
      <w:r w:rsidRPr="00224C2B">
        <w:rPr>
          <w:rFonts w:asciiTheme="minorHAnsi" w:eastAsia="Calibri" w:hAnsiTheme="minorHAnsi" w:cstheme="minorHAnsi"/>
          <w:sz w:val="21"/>
          <w:szCs w:val="21"/>
        </w:rPr>
        <w:t>...................................................</w:t>
      </w:r>
    </w:p>
    <w:p w14:paraId="475AAF39" w14:textId="77777777" w:rsidR="00B6085B" w:rsidRPr="00224C2B" w:rsidRDefault="00B6085B" w:rsidP="00224C2B">
      <w:pPr>
        <w:spacing w:line="264" w:lineRule="auto"/>
        <w:rPr>
          <w:rFonts w:asciiTheme="minorHAnsi" w:hAnsiTheme="minorHAnsi" w:cstheme="minorHAnsi"/>
          <w:sz w:val="20"/>
          <w:szCs w:val="20"/>
        </w:rPr>
      </w:pPr>
    </w:p>
    <w:p w14:paraId="7D00E616" w14:textId="77777777" w:rsidR="00B6085B" w:rsidRPr="00224C2B" w:rsidRDefault="00B6085B" w:rsidP="00224C2B">
      <w:pPr>
        <w:spacing w:line="264" w:lineRule="auto"/>
        <w:rPr>
          <w:rFonts w:asciiTheme="minorHAnsi" w:hAnsiTheme="minorHAnsi" w:cstheme="minorHAnsi"/>
        </w:rPr>
        <w:sectPr w:rsidR="00B6085B" w:rsidRPr="00224C2B">
          <w:type w:val="continuous"/>
          <w:pgSz w:w="11900" w:h="16838"/>
          <w:pgMar w:top="1410" w:right="1406" w:bottom="275" w:left="1420" w:header="0" w:footer="0" w:gutter="0"/>
          <w:cols w:num="2" w:space="708" w:equalWidth="0">
            <w:col w:w="3820" w:space="720"/>
            <w:col w:w="4540"/>
          </w:cols>
        </w:sectPr>
      </w:pPr>
    </w:p>
    <w:p w14:paraId="2687C5AB" w14:textId="77777777" w:rsidR="00B6085B" w:rsidRPr="00224C2B" w:rsidRDefault="00B6085B" w:rsidP="00224C2B">
      <w:pPr>
        <w:spacing w:line="264" w:lineRule="auto"/>
        <w:rPr>
          <w:rFonts w:asciiTheme="minorHAnsi" w:hAnsiTheme="minorHAnsi" w:cstheme="minorHAnsi"/>
          <w:sz w:val="20"/>
          <w:szCs w:val="20"/>
        </w:rPr>
      </w:pPr>
    </w:p>
    <w:p w14:paraId="41B6E559" w14:textId="77777777" w:rsidR="00B6085B" w:rsidRPr="00224C2B" w:rsidRDefault="00E74CD6" w:rsidP="00224C2B">
      <w:pPr>
        <w:spacing w:line="264" w:lineRule="auto"/>
        <w:ind w:left="560"/>
        <w:rPr>
          <w:rFonts w:asciiTheme="minorHAnsi" w:hAnsiTheme="minorHAnsi" w:cstheme="minorHAnsi"/>
          <w:sz w:val="20"/>
          <w:szCs w:val="20"/>
        </w:rPr>
      </w:pPr>
      <w:r>
        <w:rPr>
          <w:rFonts w:asciiTheme="minorHAnsi" w:eastAsia="Calibri" w:hAnsiTheme="minorHAnsi" w:cstheme="minorHAnsi"/>
        </w:rPr>
        <w:t xml:space="preserve">      </w:t>
      </w:r>
      <w:r w:rsidR="000A3AF4" w:rsidRPr="00224C2B">
        <w:rPr>
          <w:rFonts w:asciiTheme="minorHAnsi" w:eastAsia="Calibri" w:hAnsiTheme="minorHAnsi" w:cstheme="minorHAnsi"/>
        </w:rPr>
        <w:t>Za Administratora</w:t>
      </w:r>
    </w:p>
    <w:p w14:paraId="208951F6" w14:textId="77777777" w:rsidR="00B6085B" w:rsidRPr="00224C2B" w:rsidRDefault="000A3AF4" w:rsidP="00224C2B">
      <w:pPr>
        <w:spacing w:line="264" w:lineRule="auto"/>
        <w:rPr>
          <w:rFonts w:asciiTheme="minorHAnsi" w:hAnsiTheme="minorHAnsi" w:cstheme="minorHAnsi"/>
          <w:sz w:val="20"/>
          <w:szCs w:val="20"/>
        </w:rPr>
      </w:pPr>
      <w:r w:rsidRPr="00224C2B">
        <w:rPr>
          <w:rFonts w:asciiTheme="minorHAnsi" w:hAnsiTheme="minorHAnsi" w:cstheme="minorHAnsi"/>
          <w:sz w:val="20"/>
          <w:szCs w:val="20"/>
        </w:rPr>
        <w:br w:type="column"/>
      </w:r>
    </w:p>
    <w:p w14:paraId="4F1A20E9" w14:textId="77777777" w:rsidR="00B6085B" w:rsidRPr="00224C2B" w:rsidRDefault="00E74CD6" w:rsidP="00E74CD6">
      <w:pPr>
        <w:spacing w:line="264" w:lineRule="auto"/>
        <w:ind w:left="720" w:firstLine="720"/>
        <w:rPr>
          <w:rFonts w:asciiTheme="minorHAnsi" w:hAnsiTheme="minorHAnsi" w:cstheme="minorHAnsi"/>
          <w:sz w:val="20"/>
          <w:szCs w:val="20"/>
        </w:rPr>
      </w:pPr>
      <w:r>
        <w:rPr>
          <w:rFonts w:asciiTheme="minorHAnsi" w:eastAsia="Calibri" w:hAnsiTheme="minorHAnsi" w:cstheme="minorHAnsi"/>
          <w:sz w:val="21"/>
          <w:szCs w:val="21"/>
        </w:rPr>
        <w:t xml:space="preserve">    </w:t>
      </w:r>
      <w:r w:rsidR="000A3AF4" w:rsidRPr="00224C2B">
        <w:rPr>
          <w:rFonts w:asciiTheme="minorHAnsi" w:eastAsia="Calibri" w:hAnsiTheme="minorHAnsi" w:cstheme="minorHAnsi"/>
          <w:sz w:val="21"/>
          <w:szCs w:val="21"/>
        </w:rPr>
        <w:t>Za Podmiot Przetwarzający</w:t>
      </w:r>
    </w:p>
    <w:p w14:paraId="386D5C9E" w14:textId="77777777" w:rsidR="00B6085B" w:rsidRPr="00224C2B" w:rsidRDefault="00B6085B" w:rsidP="00224C2B">
      <w:pPr>
        <w:spacing w:line="264" w:lineRule="auto"/>
        <w:rPr>
          <w:rFonts w:asciiTheme="minorHAnsi" w:hAnsiTheme="minorHAnsi" w:cstheme="minorHAnsi"/>
          <w:sz w:val="20"/>
          <w:szCs w:val="20"/>
        </w:rPr>
      </w:pPr>
    </w:p>
    <w:p w14:paraId="5686E84C" w14:textId="77777777" w:rsidR="00B6085B" w:rsidRPr="00224C2B" w:rsidRDefault="00B6085B" w:rsidP="00224C2B">
      <w:pPr>
        <w:spacing w:line="264" w:lineRule="auto"/>
        <w:rPr>
          <w:rFonts w:asciiTheme="minorHAnsi" w:hAnsiTheme="minorHAnsi" w:cstheme="minorHAnsi"/>
        </w:rPr>
        <w:sectPr w:rsidR="00B6085B" w:rsidRPr="00224C2B">
          <w:type w:val="continuous"/>
          <w:pgSz w:w="11900" w:h="16838"/>
          <w:pgMar w:top="1410" w:right="1406" w:bottom="275" w:left="1420" w:header="0" w:footer="0" w:gutter="0"/>
          <w:cols w:num="2" w:space="708" w:equalWidth="0">
            <w:col w:w="3820" w:space="720"/>
            <w:col w:w="4540"/>
          </w:cols>
        </w:sectPr>
      </w:pPr>
    </w:p>
    <w:p w14:paraId="108A8FB7" w14:textId="77777777" w:rsidR="00B6085B" w:rsidRPr="00224C2B" w:rsidRDefault="00B6085B" w:rsidP="00224C2B">
      <w:pPr>
        <w:spacing w:line="264" w:lineRule="auto"/>
        <w:rPr>
          <w:rFonts w:asciiTheme="minorHAnsi" w:hAnsiTheme="minorHAnsi" w:cstheme="minorHAnsi"/>
          <w:sz w:val="20"/>
          <w:szCs w:val="20"/>
        </w:rPr>
      </w:pPr>
    </w:p>
    <w:p w14:paraId="2EB82CBC" w14:textId="77777777" w:rsidR="00B6085B" w:rsidRPr="00224C2B" w:rsidRDefault="00B6085B" w:rsidP="00224C2B">
      <w:pPr>
        <w:spacing w:line="264" w:lineRule="auto"/>
        <w:rPr>
          <w:rFonts w:asciiTheme="minorHAnsi" w:hAnsiTheme="minorHAnsi" w:cstheme="minorHAnsi"/>
          <w:sz w:val="20"/>
          <w:szCs w:val="20"/>
        </w:rPr>
      </w:pPr>
    </w:p>
    <w:p w14:paraId="6A98E62F" w14:textId="77777777" w:rsidR="00B6085B" w:rsidRPr="00224C2B" w:rsidRDefault="00B6085B" w:rsidP="00224C2B">
      <w:pPr>
        <w:spacing w:line="264" w:lineRule="auto"/>
        <w:rPr>
          <w:rFonts w:asciiTheme="minorHAnsi" w:hAnsiTheme="minorHAnsi" w:cstheme="minorHAnsi"/>
          <w:sz w:val="20"/>
          <w:szCs w:val="20"/>
        </w:rPr>
      </w:pPr>
    </w:p>
    <w:p w14:paraId="06C39AA1" w14:textId="77777777" w:rsidR="00B6085B" w:rsidRPr="00224C2B" w:rsidRDefault="00B6085B" w:rsidP="00224C2B">
      <w:pPr>
        <w:spacing w:line="264" w:lineRule="auto"/>
        <w:rPr>
          <w:rFonts w:asciiTheme="minorHAnsi" w:hAnsiTheme="minorHAnsi" w:cstheme="minorHAnsi"/>
          <w:sz w:val="20"/>
          <w:szCs w:val="20"/>
        </w:rPr>
      </w:pPr>
    </w:p>
    <w:p w14:paraId="190FC824" w14:textId="77777777" w:rsidR="00B6085B" w:rsidRPr="00224C2B" w:rsidRDefault="00B6085B" w:rsidP="00224C2B">
      <w:pPr>
        <w:spacing w:line="264" w:lineRule="auto"/>
        <w:rPr>
          <w:rFonts w:asciiTheme="minorHAnsi" w:hAnsiTheme="minorHAnsi" w:cstheme="minorHAnsi"/>
          <w:sz w:val="20"/>
          <w:szCs w:val="20"/>
        </w:rPr>
      </w:pPr>
    </w:p>
    <w:p w14:paraId="0D7DC2A8" w14:textId="77777777" w:rsidR="00B6085B" w:rsidRPr="00224C2B" w:rsidRDefault="00B6085B" w:rsidP="00224C2B">
      <w:pPr>
        <w:spacing w:line="264" w:lineRule="auto"/>
        <w:rPr>
          <w:rFonts w:asciiTheme="minorHAnsi" w:hAnsiTheme="minorHAnsi" w:cstheme="minorHAnsi"/>
          <w:sz w:val="20"/>
          <w:szCs w:val="20"/>
        </w:rPr>
      </w:pPr>
    </w:p>
    <w:p w14:paraId="2CA155A3" w14:textId="77777777" w:rsidR="00B6085B" w:rsidRPr="00224C2B" w:rsidRDefault="00B6085B" w:rsidP="00224C2B">
      <w:pPr>
        <w:spacing w:line="264" w:lineRule="auto"/>
        <w:rPr>
          <w:rFonts w:asciiTheme="minorHAnsi" w:hAnsiTheme="minorHAnsi" w:cstheme="minorHAnsi"/>
          <w:sz w:val="20"/>
          <w:szCs w:val="20"/>
        </w:rPr>
      </w:pPr>
    </w:p>
    <w:p w14:paraId="445F274E" w14:textId="77777777" w:rsidR="00B6085B" w:rsidRPr="00224C2B" w:rsidRDefault="00B6085B" w:rsidP="00224C2B">
      <w:pPr>
        <w:spacing w:line="264" w:lineRule="auto"/>
        <w:rPr>
          <w:rFonts w:asciiTheme="minorHAnsi" w:hAnsiTheme="minorHAnsi" w:cstheme="minorHAnsi"/>
          <w:sz w:val="20"/>
          <w:szCs w:val="20"/>
        </w:rPr>
      </w:pPr>
    </w:p>
    <w:p w14:paraId="1173B40E" w14:textId="77777777" w:rsidR="00B6085B" w:rsidRPr="00224C2B" w:rsidRDefault="00B6085B" w:rsidP="00224C2B">
      <w:pPr>
        <w:spacing w:line="264" w:lineRule="auto"/>
        <w:rPr>
          <w:rFonts w:asciiTheme="minorHAnsi" w:hAnsiTheme="minorHAnsi" w:cstheme="minorHAnsi"/>
          <w:sz w:val="20"/>
          <w:szCs w:val="20"/>
        </w:rPr>
      </w:pPr>
    </w:p>
    <w:p w14:paraId="1ECF32F6" w14:textId="77777777" w:rsidR="00B6085B" w:rsidRPr="00224C2B" w:rsidRDefault="00B6085B" w:rsidP="00224C2B">
      <w:pPr>
        <w:spacing w:line="264" w:lineRule="auto"/>
        <w:ind w:left="8020"/>
        <w:rPr>
          <w:rFonts w:asciiTheme="minorHAnsi" w:hAnsiTheme="minorHAnsi" w:cstheme="minorHAnsi"/>
          <w:sz w:val="20"/>
          <w:szCs w:val="20"/>
        </w:rPr>
      </w:pPr>
    </w:p>
    <w:sectPr w:rsidR="00B6085B" w:rsidRPr="00224C2B">
      <w:type w:val="continuous"/>
      <w:pgSz w:w="11900" w:h="16838"/>
      <w:pgMar w:top="1410" w:right="1406" w:bottom="275" w:left="1420" w:header="0" w:footer="0" w:gutter="0"/>
      <w:cols w:space="708" w:equalWidth="0">
        <w:col w:w="908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83AF3" w14:textId="77777777" w:rsidR="00AD2EF6" w:rsidRDefault="00AD2EF6" w:rsidP="005F0063">
      <w:r>
        <w:separator/>
      </w:r>
    </w:p>
  </w:endnote>
  <w:endnote w:type="continuationSeparator" w:id="0">
    <w:p w14:paraId="1DBAEE0F" w14:textId="77777777" w:rsidR="00AD2EF6" w:rsidRDefault="00AD2EF6" w:rsidP="005F0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062319351"/>
      <w:docPartObj>
        <w:docPartGallery w:val="Page Numbers (Top of Page)"/>
        <w:docPartUnique/>
      </w:docPartObj>
    </w:sdtPr>
    <w:sdtContent>
      <w:p w14:paraId="1A39890C" w14:textId="77777777" w:rsidR="00641B7E" w:rsidRPr="00641B7E" w:rsidRDefault="00641B7E" w:rsidP="00641B7E">
        <w:pPr>
          <w:pStyle w:val="Stopka"/>
          <w:suppressAutoHyphens/>
          <w:jc w:val="right"/>
          <w:rPr>
            <w:rFonts w:asciiTheme="minorHAnsi" w:hAnsiTheme="minorHAnsi" w:cstheme="minorHAnsi"/>
          </w:rPr>
        </w:pPr>
        <w:r w:rsidRPr="00641B7E">
          <w:rPr>
            <w:rFonts w:asciiTheme="minorHAnsi" w:hAnsiTheme="minorHAnsi" w:cstheme="minorHAnsi"/>
            <w:b/>
            <w:bCs/>
            <w:sz w:val="24"/>
          </w:rPr>
          <w:fldChar w:fldCharType="begin"/>
        </w:r>
        <w:r w:rsidRPr="00641B7E">
          <w:rPr>
            <w:rFonts w:asciiTheme="minorHAnsi" w:hAnsiTheme="minorHAnsi" w:cstheme="minorHAnsi"/>
            <w:b/>
            <w:bCs/>
          </w:rPr>
          <w:instrText>PAGE</w:instrText>
        </w:r>
        <w:r w:rsidRPr="00641B7E">
          <w:rPr>
            <w:rFonts w:asciiTheme="minorHAnsi" w:hAnsiTheme="minorHAnsi" w:cstheme="minorHAnsi"/>
            <w:b/>
            <w:bCs/>
            <w:sz w:val="24"/>
          </w:rPr>
          <w:fldChar w:fldCharType="separate"/>
        </w:r>
        <w:r w:rsidR="003273E1">
          <w:rPr>
            <w:rFonts w:asciiTheme="minorHAnsi" w:hAnsiTheme="minorHAnsi" w:cstheme="minorHAnsi"/>
            <w:b/>
            <w:bCs/>
            <w:noProof/>
          </w:rPr>
          <w:t>6</w:t>
        </w:r>
        <w:r w:rsidRPr="00641B7E">
          <w:rPr>
            <w:rFonts w:asciiTheme="minorHAnsi" w:hAnsiTheme="minorHAnsi" w:cstheme="minorHAnsi"/>
            <w:b/>
            <w:bCs/>
            <w:sz w:val="24"/>
          </w:rPr>
          <w:fldChar w:fldCharType="end"/>
        </w:r>
        <w:r w:rsidRPr="00641B7E">
          <w:rPr>
            <w:rFonts w:asciiTheme="minorHAnsi" w:hAnsiTheme="minorHAnsi" w:cstheme="minorHAnsi"/>
          </w:rPr>
          <w:t>/</w:t>
        </w:r>
        <w:r w:rsidRPr="00641B7E">
          <w:rPr>
            <w:rFonts w:asciiTheme="minorHAnsi" w:hAnsiTheme="minorHAnsi" w:cstheme="minorHAnsi"/>
            <w:b/>
            <w:bCs/>
            <w:sz w:val="24"/>
          </w:rPr>
          <w:fldChar w:fldCharType="begin"/>
        </w:r>
        <w:r w:rsidRPr="00641B7E">
          <w:rPr>
            <w:rFonts w:asciiTheme="minorHAnsi" w:hAnsiTheme="minorHAnsi" w:cstheme="minorHAnsi"/>
            <w:b/>
            <w:bCs/>
          </w:rPr>
          <w:instrText>NUMPAGES</w:instrText>
        </w:r>
        <w:r w:rsidRPr="00641B7E">
          <w:rPr>
            <w:rFonts w:asciiTheme="minorHAnsi" w:hAnsiTheme="minorHAnsi" w:cstheme="minorHAnsi"/>
            <w:b/>
            <w:bCs/>
            <w:sz w:val="24"/>
          </w:rPr>
          <w:fldChar w:fldCharType="separate"/>
        </w:r>
        <w:r w:rsidR="003273E1">
          <w:rPr>
            <w:rFonts w:asciiTheme="minorHAnsi" w:hAnsiTheme="minorHAnsi" w:cstheme="minorHAnsi"/>
            <w:b/>
            <w:bCs/>
            <w:noProof/>
          </w:rPr>
          <w:t>6</w:t>
        </w:r>
        <w:r w:rsidRPr="00641B7E">
          <w:rPr>
            <w:rFonts w:asciiTheme="minorHAnsi" w:hAnsiTheme="minorHAnsi" w:cstheme="minorHAnsi"/>
            <w:b/>
            <w:bCs/>
            <w:sz w:val="24"/>
          </w:rPr>
          <w:fldChar w:fldCharType="end"/>
        </w:r>
      </w:p>
    </w:sdtContent>
  </w:sdt>
  <w:p w14:paraId="2C4B49DB" w14:textId="77777777" w:rsidR="00641B7E" w:rsidRPr="00641B7E" w:rsidRDefault="00641B7E">
    <w:pPr>
      <w:pStyle w:val="Stopka"/>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CC9BB" w14:textId="77777777" w:rsidR="00AD2EF6" w:rsidRDefault="00AD2EF6" w:rsidP="005F0063">
      <w:r>
        <w:separator/>
      </w:r>
    </w:p>
  </w:footnote>
  <w:footnote w:type="continuationSeparator" w:id="0">
    <w:p w14:paraId="09E39709" w14:textId="77777777" w:rsidR="00AD2EF6" w:rsidRDefault="00AD2EF6" w:rsidP="005F0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84901" w14:textId="77777777" w:rsidR="005F0063" w:rsidRDefault="005F0063">
    <w:pPr>
      <w:pStyle w:val="Nagwek"/>
    </w:pPr>
  </w:p>
  <w:p w14:paraId="6B271442" w14:textId="77777777" w:rsidR="00447ACD" w:rsidRDefault="00447ACD">
    <w:pPr>
      <w:pStyle w:val="Nagwek"/>
    </w:pPr>
  </w:p>
  <w:p w14:paraId="3E816C1D" w14:textId="254D077A" w:rsidR="00447ACD" w:rsidRDefault="00447ACD">
    <w:pPr>
      <w:pStyle w:val="Nagwek"/>
    </w:pPr>
    <w:r>
      <w:rPr>
        <w:noProof/>
      </w:rPr>
      <w:drawing>
        <wp:inline distT="0" distB="0" distL="0" distR="0" wp14:anchorId="7D971C40" wp14:editId="789CC0E9">
          <wp:extent cx="1615440" cy="511810"/>
          <wp:effectExtent l="0" t="0" r="3810" b="2540"/>
          <wp:docPr id="13611911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5440" cy="511810"/>
                  </a:xfrm>
                  <a:prstGeom prst="rect">
                    <a:avLst/>
                  </a:prstGeom>
                  <a:noFill/>
                </pic:spPr>
              </pic:pic>
            </a:graphicData>
          </a:graphic>
        </wp:inline>
      </w:drawing>
    </w:r>
    <w:r>
      <w:t xml:space="preserve">                                                     </w:t>
    </w:r>
    <w:r>
      <w:rPr>
        <w:noProof/>
      </w:rPr>
      <w:drawing>
        <wp:inline distT="0" distB="0" distL="0" distR="0" wp14:anchorId="2FB6427D" wp14:editId="65541CEC">
          <wp:extent cx="1554480" cy="494030"/>
          <wp:effectExtent l="0" t="0" r="7620" b="1270"/>
          <wp:docPr id="199979966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4480" cy="494030"/>
                  </a:xfrm>
                  <a:prstGeom prst="rect">
                    <a:avLst/>
                  </a:prstGeom>
                  <a:noFill/>
                </pic:spPr>
              </pic:pic>
            </a:graphicData>
          </a:graphic>
        </wp:inline>
      </w:drawing>
    </w:r>
    <w:r>
      <w:t xml:space="preserve">        </w:t>
    </w:r>
  </w:p>
  <w:p w14:paraId="1BE580DC" w14:textId="28E3D0BD" w:rsidR="005F0063" w:rsidRDefault="005F006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231B"/>
    <w:multiLevelType w:val="hybridMultilevel"/>
    <w:tmpl w:val="EDD4A388"/>
    <w:lvl w:ilvl="0" w:tplc="47DC4898">
      <w:numFmt w:val="decimal"/>
      <w:lvlText w:val="%1."/>
      <w:lvlJc w:val="left"/>
    </w:lvl>
    <w:lvl w:ilvl="1" w:tplc="5A12C3FA">
      <w:start w:val="1"/>
      <w:numFmt w:val="bullet"/>
      <w:lvlText w:val="§"/>
      <w:lvlJc w:val="left"/>
    </w:lvl>
    <w:lvl w:ilvl="2" w:tplc="E4C61B22">
      <w:start w:val="1"/>
      <w:numFmt w:val="bullet"/>
      <w:lvlText w:val="§"/>
      <w:lvlJc w:val="left"/>
    </w:lvl>
    <w:lvl w:ilvl="3" w:tplc="3E06D41E">
      <w:numFmt w:val="decimal"/>
      <w:lvlText w:val=""/>
      <w:lvlJc w:val="left"/>
    </w:lvl>
    <w:lvl w:ilvl="4" w:tplc="4468CAE2">
      <w:numFmt w:val="decimal"/>
      <w:lvlText w:val=""/>
      <w:lvlJc w:val="left"/>
    </w:lvl>
    <w:lvl w:ilvl="5" w:tplc="C414EA50">
      <w:numFmt w:val="decimal"/>
      <w:lvlText w:val=""/>
      <w:lvlJc w:val="left"/>
    </w:lvl>
    <w:lvl w:ilvl="6" w:tplc="A786717C">
      <w:numFmt w:val="decimal"/>
      <w:lvlText w:val=""/>
      <w:lvlJc w:val="left"/>
    </w:lvl>
    <w:lvl w:ilvl="7" w:tplc="21DE8E5A">
      <w:numFmt w:val="decimal"/>
      <w:lvlText w:val=""/>
      <w:lvlJc w:val="left"/>
    </w:lvl>
    <w:lvl w:ilvl="8" w:tplc="948E9664">
      <w:numFmt w:val="decimal"/>
      <w:lvlText w:val=""/>
      <w:lvlJc w:val="left"/>
    </w:lvl>
  </w:abstractNum>
  <w:abstractNum w:abstractNumId="1" w15:restartNumberingAfterBreak="0">
    <w:nsid w:val="0DED7263"/>
    <w:multiLevelType w:val="hybridMultilevel"/>
    <w:tmpl w:val="983EF37A"/>
    <w:lvl w:ilvl="0" w:tplc="1B864062">
      <w:start w:val="2"/>
      <w:numFmt w:val="decimal"/>
      <w:lvlText w:val="%1."/>
      <w:lvlJc w:val="left"/>
    </w:lvl>
    <w:lvl w:ilvl="1" w:tplc="6CAA553C">
      <w:start w:val="1"/>
      <w:numFmt w:val="bullet"/>
      <w:lvlText w:val="§"/>
      <w:lvlJc w:val="left"/>
    </w:lvl>
    <w:lvl w:ilvl="2" w:tplc="6D4431AE">
      <w:numFmt w:val="decimal"/>
      <w:lvlText w:val=""/>
      <w:lvlJc w:val="left"/>
    </w:lvl>
    <w:lvl w:ilvl="3" w:tplc="46DCD6D4">
      <w:numFmt w:val="decimal"/>
      <w:lvlText w:val=""/>
      <w:lvlJc w:val="left"/>
    </w:lvl>
    <w:lvl w:ilvl="4" w:tplc="325448A8">
      <w:numFmt w:val="decimal"/>
      <w:lvlText w:val=""/>
      <w:lvlJc w:val="left"/>
    </w:lvl>
    <w:lvl w:ilvl="5" w:tplc="A410730E">
      <w:numFmt w:val="decimal"/>
      <w:lvlText w:val=""/>
      <w:lvlJc w:val="left"/>
    </w:lvl>
    <w:lvl w:ilvl="6" w:tplc="4268F8D8">
      <w:numFmt w:val="decimal"/>
      <w:lvlText w:val=""/>
      <w:lvlJc w:val="left"/>
    </w:lvl>
    <w:lvl w:ilvl="7" w:tplc="093CBAEE">
      <w:numFmt w:val="decimal"/>
      <w:lvlText w:val=""/>
      <w:lvlJc w:val="left"/>
    </w:lvl>
    <w:lvl w:ilvl="8" w:tplc="F6B4DC56">
      <w:numFmt w:val="decimal"/>
      <w:lvlText w:val=""/>
      <w:lvlJc w:val="left"/>
    </w:lvl>
  </w:abstractNum>
  <w:abstractNum w:abstractNumId="2" w15:restartNumberingAfterBreak="0">
    <w:nsid w:val="0EB743C0"/>
    <w:multiLevelType w:val="hybridMultilevel"/>
    <w:tmpl w:val="29F4EB10"/>
    <w:lvl w:ilvl="0" w:tplc="8A68197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9CF92E"/>
    <w:multiLevelType w:val="hybridMultilevel"/>
    <w:tmpl w:val="CB287AA0"/>
    <w:lvl w:ilvl="0" w:tplc="DEC4B2D2">
      <w:numFmt w:val="decimal"/>
      <w:lvlText w:val="%1."/>
      <w:lvlJc w:val="left"/>
    </w:lvl>
    <w:lvl w:ilvl="1" w:tplc="D5CA63F2">
      <w:start w:val="1"/>
      <w:numFmt w:val="bullet"/>
      <w:lvlText w:val="§"/>
      <w:lvlJc w:val="left"/>
    </w:lvl>
    <w:lvl w:ilvl="2" w:tplc="D9B47F3C">
      <w:start w:val="1"/>
      <w:numFmt w:val="bullet"/>
      <w:lvlText w:val="§"/>
      <w:lvlJc w:val="left"/>
    </w:lvl>
    <w:lvl w:ilvl="3" w:tplc="A4B8A018">
      <w:numFmt w:val="decimal"/>
      <w:lvlText w:val=""/>
      <w:lvlJc w:val="left"/>
    </w:lvl>
    <w:lvl w:ilvl="4" w:tplc="5F0CC190">
      <w:numFmt w:val="decimal"/>
      <w:lvlText w:val=""/>
      <w:lvlJc w:val="left"/>
    </w:lvl>
    <w:lvl w:ilvl="5" w:tplc="3AE27514">
      <w:numFmt w:val="decimal"/>
      <w:lvlText w:val=""/>
      <w:lvlJc w:val="left"/>
    </w:lvl>
    <w:lvl w:ilvl="6" w:tplc="F4145BD8">
      <w:numFmt w:val="decimal"/>
      <w:lvlText w:val=""/>
      <w:lvlJc w:val="left"/>
    </w:lvl>
    <w:lvl w:ilvl="7" w:tplc="0696FE3E">
      <w:numFmt w:val="decimal"/>
      <w:lvlText w:val=""/>
      <w:lvlJc w:val="left"/>
    </w:lvl>
    <w:lvl w:ilvl="8" w:tplc="4426BB22">
      <w:numFmt w:val="decimal"/>
      <w:lvlText w:val=""/>
      <w:lvlJc w:val="left"/>
    </w:lvl>
  </w:abstractNum>
  <w:abstractNum w:abstractNumId="4" w15:restartNumberingAfterBreak="0">
    <w:nsid w:val="1190CDE7"/>
    <w:multiLevelType w:val="hybridMultilevel"/>
    <w:tmpl w:val="C1B48D04"/>
    <w:lvl w:ilvl="0" w:tplc="7B2EF328">
      <w:start w:val="1"/>
      <w:numFmt w:val="decimal"/>
      <w:lvlText w:val="%1"/>
      <w:lvlJc w:val="left"/>
    </w:lvl>
    <w:lvl w:ilvl="1" w:tplc="C8B09732">
      <w:start w:val="1"/>
      <w:numFmt w:val="lowerLetter"/>
      <w:lvlText w:val="%2)"/>
      <w:lvlJc w:val="left"/>
    </w:lvl>
    <w:lvl w:ilvl="2" w:tplc="DB3C5076">
      <w:start w:val="1"/>
      <w:numFmt w:val="bullet"/>
      <w:lvlText w:val="§"/>
      <w:lvlJc w:val="left"/>
    </w:lvl>
    <w:lvl w:ilvl="3" w:tplc="1966BB28">
      <w:numFmt w:val="decimal"/>
      <w:lvlText w:val=""/>
      <w:lvlJc w:val="left"/>
    </w:lvl>
    <w:lvl w:ilvl="4" w:tplc="A3B03B66">
      <w:numFmt w:val="decimal"/>
      <w:lvlText w:val=""/>
      <w:lvlJc w:val="left"/>
    </w:lvl>
    <w:lvl w:ilvl="5" w:tplc="08527A42">
      <w:numFmt w:val="decimal"/>
      <w:lvlText w:val=""/>
      <w:lvlJc w:val="left"/>
    </w:lvl>
    <w:lvl w:ilvl="6" w:tplc="9970EC32">
      <w:numFmt w:val="decimal"/>
      <w:lvlText w:val=""/>
      <w:lvlJc w:val="left"/>
    </w:lvl>
    <w:lvl w:ilvl="7" w:tplc="BC9C61EC">
      <w:numFmt w:val="decimal"/>
      <w:lvlText w:val=""/>
      <w:lvlJc w:val="left"/>
    </w:lvl>
    <w:lvl w:ilvl="8" w:tplc="FD100E8C">
      <w:numFmt w:val="decimal"/>
      <w:lvlText w:val=""/>
      <w:lvlJc w:val="left"/>
    </w:lvl>
  </w:abstractNum>
  <w:abstractNum w:abstractNumId="5" w15:restartNumberingAfterBreak="0">
    <w:nsid w:val="140E0F76"/>
    <w:multiLevelType w:val="hybridMultilevel"/>
    <w:tmpl w:val="AFA4C958"/>
    <w:lvl w:ilvl="0" w:tplc="D2DE1DAA">
      <w:start w:val="1"/>
      <w:numFmt w:val="decimal"/>
      <w:lvlText w:val="%1."/>
      <w:lvlJc w:val="left"/>
    </w:lvl>
    <w:lvl w:ilvl="1" w:tplc="589CCFAA">
      <w:start w:val="1"/>
      <w:numFmt w:val="bullet"/>
      <w:lvlText w:val="§"/>
      <w:lvlJc w:val="left"/>
    </w:lvl>
    <w:lvl w:ilvl="2" w:tplc="22C653A8">
      <w:numFmt w:val="decimal"/>
      <w:lvlText w:val=""/>
      <w:lvlJc w:val="left"/>
    </w:lvl>
    <w:lvl w:ilvl="3" w:tplc="B74A230E">
      <w:numFmt w:val="decimal"/>
      <w:lvlText w:val=""/>
      <w:lvlJc w:val="left"/>
    </w:lvl>
    <w:lvl w:ilvl="4" w:tplc="4E0217B8">
      <w:numFmt w:val="decimal"/>
      <w:lvlText w:val=""/>
      <w:lvlJc w:val="left"/>
    </w:lvl>
    <w:lvl w:ilvl="5" w:tplc="4A2862A6">
      <w:numFmt w:val="decimal"/>
      <w:lvlText w:val=""/>
      <w:lvlJc w:val="left"/>
    </w:lvl>
    <w:lvl w:ilvl="6" w:tplc="0B4A8FCA">
      <w:numFmt w:val="decimal"/>
      <w:lvlText w:val=""/>
      <w:lvlJc w:val="left"/>
    </w:lvl>
    <w:lvl w:ilvl="7" w:tplc="DE68CC88">
      <w:numFmt w:val="decimal"/>
      <w:lvlText w:val=""/>
      <w:lvlJc w:val="left"/>
    </w:lvl>
    <w:lvl w:ilvl="8" w:tplc="2D7682B6">
      <w:numFmt w:val="decimal"/>
      <w:lvlText w:val=""/>
      <w:lvlJc w:val="left"/>
    </w:lvl>
  </w:abstractNum>
  <w:abstractNum w:abstractNumId="6" w15:restartNumberingAfterBreak="0">
    <w:nsid w:val="1BEFD79F"/>
    <w:multiLevelType w:val="hybridMultilevel"/>
    <w:tmpl w:val="DEF4EB8A"/>
    <w:lvl w:ilvl="0" w:tplc="C8EA3822">
      <w:start w:val="1"/>
      <w:numFmt w:val="decimal"/>
      <w:lvlText w:val="%1."/>
      <w:lvlJc w:val="left"/>
    </w:lvl>
    <w:lvl w:ilvl="1" w:tplc="03A08B66">
      <w:numFmt w:val="decimal"/>
      <w:lvlText w:val=""/>
      <w:lvlJc w:val="left"/>
    </w:lvl>
    <w:lvl w:ilvl="2" w:tplc="367A3442">
      <w:numFmt w:val="decimal"/>
      <w:lvlText w:val=""/>
      <w:lvlJc w:val="left"/>
    </w:lvl>
    <w:lvl w:ilvl="3" w:tplc="51CA3C54">
      <w:numFmt w:val="decimal"/>
      <w:lvlText w:val=""/>
      <w:lvlJc w:val="left"/>
    </w:lvl>
    <w:lvl w:ilvl="4" w:tplc="F3AA5B32">
      <w:numFmt w:val="decimal"/>
      <w:lvlText w:val=""/>
      <w:lvlJc w:val="left"/>
    </w:lvl>
    <w:lvl w:ilvl="5" w:tplc="04F68B78">
      <w:numFmt w:val="decimal"/>
      <w:lvlText w:val=""/>
      <w:lvlJc w:val="left"/>
    </w:lvl>
    <w:lvl w:ilvl="6" w:tplc="E0E2E2FE">
      <w:numFmt w:val="decimal"/>
      <w:lvlText w:val=""/>
      <w:lvlJc w:val="left"/>
    </w:lvl>
    <w:lvl w:ilvl="7" w:tplc="AEB872DE">
      <w:numFmt w:val="decimal"/>
      <w:lvlText w:val=""/>
      <w:lvlJc w:val="left"/>
    </w:lvl>
    <w:lvl w:ilvl="8" w:tplc="42AC5138">
      <w:numFmt w:val="decimal"/>
      <w:lvlText w:val=""/>
      <w:lvlJc w:val="left"/>
    </w:lvl>
  </w:abstractNum>
  <w:abstractNum w:abstractNumId="7" w15:restartNumberingAfterBreak="0">
    <w:nsid w:val="1F16E9E8"/>
    <w:multiLevelType w:val="hybridMultilevel"/>
    <w:tmpl w:val="F2147730"/>
    <w:lvl w:ilvl="0" w:tplc="ED3A4E64">
      <w:start w:val="1"/>
      <w:numFmt w:val="decimal"/>
      <w:lvlText w:val="%1."/>
      <w:lvlJc w:val="left"/>
    </w:lvl>
    <w:lvl w:ilvl="1" w:tplc="C8B6A10C">
      <w:numFmt w:val="decimal"/>
      <w:lvlText w:val=""/>
      <w:lvlJc w:val="left"/>
    </w:lvl>
    <w:lvl w:ilvl="2" w:tplc="E45C2162">
      <w:numFmt w:val="decimal"/>
      <w:lvlText w:val=""/>
      <w:lvlJc w:val="left"/>
    </w:lvl>
    <w:lvl w:ilvl="3" w:tplc="00003AAA">
      <w:numFmt w:val="decimal"/>
      <w:lvlText w:val=""/>
      <w:lvlJc w:val="left"/>
    </w:lvl>
    <w:lvl w:ilvl="4" w:tplc="EA56A8F4">
      <w:numFmt w:val="decimal"/>
      <w:lvlText w:val=""/>
      <w:lvlJc w:val="left"/>
    </w:lvl>
    <w:lvl w:ilvl="5" w:tplc="3642F2FE">
      <w:numFmt w:val="decimal"/>
      <w:lvlText w:val=""/>
      <w:lvlJc w:val="left"/>
    </w:lvl>
    <w:lvl w:ilvl="6" w:tplc="BE4284FC">
      <w:numFmt w:val="decimal"/>
      <w:lvlText w:val=""/>
      <w:lvlJc w:val="left"/>
    </w:lvl>
    <w:lvl w:ilvl="7" w:tplc="50C872B6">
      <w:numFmt w:val="decimal"/>
      <w:lvlText w:val=""/>
      <w:lvlJc w:val="left"/>
    </w:lvl>
    <w:lvl w:ilvl="8" w:tplc="3F8E9904">
      <w:numFmt w:val="decimal"/>
      <w:lvlText w:val=""/>
      <w:lvlJc w:val="left"/>
    </w:lvl>
  </w:abstractNum>
  <w:abstractNum w:abstractNumId="8" w15:restartNumberingAfterBreak="0">
    <w:nsid w:val="25E45D32"/>
    <w:multiLevelType w:val="hybridMultilevel"/>
    <w:tmpl w:val="83480722"/>
    <w:lvl w:ilvl="0" w:tplc="EB0A983E">
      <w:start w:val="1"/>
      <w:numFmt w:val="decimal"/>
      <w:lvlText w:val="%1."/>
      <w:lvlJc w:val="left"/>
    </w:lvl>
    <w:lvl w:ilvl="1" w:tplc="F712F298">
      <w:start w:val="1"/>
      <w:numFmt w:val="bullet"/>
      <w:lvlText w:val="§"/>
      <w:lvlJc w:val="left"/>
    </w:lvl>
    <w:lvl w:ilvl="2" w:tplc="30ACA0B8">
      <w:numFmt w:val="decimal"/>
      <w:lvlText w:val=""/>
      <w:lvlJc w:val="left"/>
    </w:lvl>
    <w:lvl w:ilvl="3" w:tplc="61686F64">
      <w:numFmt w:val="decimal"/>
      <w:lvlText w:val=""/>
      <w:lvlJc w:val="left"/>
    </w:lvl>
    <w:lvl w:ilvl="4" w:tplc="C39248B2">
      <w:numFmt w:val="decimal"/>
      <w:lvlText w:val=""/>
      <w:lvlJc w:val="left"/>
    </w:lvl>
    <w:lvl w:ilvl="5" w:tplc="283A90CC">
      <w:numFmt w:val="decimal"/>
      <w:lvlText w:val=""/>
      <w:lvlJc w:val="left"/>
    </w:lvl>
    <w:lvl w:ilvl="6" w:tplc="7856FF54">
      <w:numFmt w:val="decimal"/>
      <w:lvlText w:val=""/>
      <w:lvlJc w:val="left"/>
    </w:lvl>
    <w:lvl w:ilvl="7" w:tplc="C304E7DE">
      <w:numFmt w:val="decimal"/>
      <w:lvlText w:val=""/>
      <w:lvlJc w:val="left"/>
    </w:lvl>
    <w:lvl w:ilvl="8" w:tplc="ED768360">
      <w:numFmt w:val="decimal"/>
      <w:lvlText w:val=""/>
      <w:lvlJc w:val="left"/>
    </w:lvl>
  </w:abstractNum>
  <w:abstractNum w:abstractNumId="9" w15:restartNumberingAfterBreak="0">
    <w:nsid w:val="3352255A"/>
    <w:multiLevelType w:val="hybridMultilevel"/>
    <w:tmpl w:val="DED66416"/>
    <w:lvl w:ilvl="0" w:tplc="FCB2DC88">
      <w:numFmt w:val="decimal"/>
      <w:lvlText w:val="%1."/>
      <w:lvlJc w:val="left"/>
    </w:lvl>
    <w:lvl w:ilvl="1" w:tplc="F6A0211A">
      <w:start w:val="1"/>
      <w:numFmt w:val="lowerLetter"/>
      <w:lvlText w:val="%2)"/>
      <w:lvlJc w:val="left"/>
    </w:lvl>
    <w:lvl w:ilvl="2" w:tplc="5378AB36">
      <w:start w:val="1"/>
      <w:numFmt w:val="bullet"/>
      <w:lvlText w:val="§"/>
      <w:lvlJc w:val="left"/>
    </w:lvl>
    <w:lvl w:ilvl="3" w:tplc="D070DDF6">
      <w:start w:val="1"/>
      <w:numFmt w:val="bullet"/>
      <w:lvlText w:val="§"/>
      <w:lvlJc w:val="left"/>
    </w:lvl>
    <w:lvl w:ilvl="4" w:tplc="A776E19C">
      <w:numFmt w:val="decimal"/>
      <w:lvlText w:val=""/>
      <w:lvlJc w:val="left"/>
    </w:lvl>
    <w:lvl w:ilvl="5" w:tplc="C2D04BF6">
      <w:numFmt w:val="decimal"/>
      <w:lvlText w:val=""/>
      <w:lvlJc w:val="left"/>
    </w:lvl>
    <w:lvl w:ilvl="6" w:tplc="A9FC9362">
      <w:numFmt w:val="decimal"/>
      <w:lvlText w:val=""/>
      <w:lvlJc w:val="left"/>
    </w:lvl>
    <w:lvl w:ilvl="7" w:tplc="95BCBD0C">
      <w:numFmt w:val="decimal"/>
      <w:lvlText w:val=""/>
      <w:lvlJc w:val="left"/>
    </w:lvl>
    <w:lvl w:ilvl="8" w:tplc="25301278">
      <w:numFmt w:val="decimal"/>
      <w:lvlText w:val=""/>
      <w:lvlJc w:val="left"/>
    </w:lvl>
  </w:abstractNum>
  <w:abstractNum w:abstractNumId="10" w15:restartNumberingAfterBreak="0">
    <w:nsid w:val="3F2DBA31"/>
    <w:multiLevelType w:val="hybridMultilevel"/>
    <w:tmpl w:val="EEF842CA"/>
    <w:lvl w:ilvl="0" w:tplc="C55A98B4">
      <w:start w:val="2"/>
      <w:numFmt w:val="decimal"/>
      <w:lvlText w:val="%1."/>
      <w:lvlJc w:val="left"/>
    </w:lvl>
    <w:lvl w:ilvl="1" w:tplc="CF42AFC4">
      <w:numFmt w:val="decimal"/>
      <w:lvlText w:val=""/>
      <w:lvlJc w:val="left"/>
    </w:lvl>
    <w:lvl w:ilvl="2" w:tplc="72F2337C">
      <w:numFmt w:val="decimal"/>
      <w:lvlText w:val=""/>
      <w:lvlJc w:val="left"/>
    </w:lvl>
    <w:lvl w:ilvl="3" w:tplc="853A992C">
      <w:numFmt w:val="decimal"/>
      <w:lvlText w:val=""/>
      <w:lvlJc w:val="left"/>
    </w:lvl>
    <w:lvl w:ilvl="4" w:tplc="92E84D96">
      <w:numFmt w:val="decimal"/>
      <w:lvlText w:val=""/>
      <w:lvlJc w:val="left"/>
    </w:lvl>
    <w:lvl w:ilvl="5" w:tplc="DB5CDE78">
      <w:numFmt w:val="decimal"/>
      <w:lvlText w:val=""/>
      <w:lvlJc w:val="left"/>
    </w:lvl>
    <w:lvl w:ilvl="6" w:tplc="48CAE36E">
      <w:numFmt w:val="decimal"/>
      <w:lvlText w:val=""/>
      <w:lvlJc w:val="left"/>
    </w:lvl>
    <w:lvl w:ilvl="7" w:tplc="A8E6FFB6">
      <w:numFmt w:val="decimal"/>
      <w:lvlText w:val=""/>
      <w:lvlJc w:val="left"/>
    </w:lvl>
    <w:lvl w:ilvl="8" w:tplc="9AD0A9CE">
      <w:numFmt w:val="decimal"/>
      <w:lvlText w:val=""/>
      <w:lvlJc w:val="left"/>
    </w:lvl>
  </w:abstractNum>
  <w:abstractNum w:abstractNumId="11" w15:restartNumberingAfterBreak="0">
    <w:nsid w:val="41A7C4C9"/>
    <w:multiLevelType w:val="hybridMultilevel"/>
    <w:tmpl w:val="69E4C92C"/>
    <w:lvl w:ilvl="0" w:tplc="2FC612A6">
      <w:start w:val="2"/>
      <w:numFmt w:val="decimal"/>
      <w:lvlText w:val="%1."/>
      <w:lvlJc w:val="left"/>
    </w:lvl>
    <w:lvl w:ilvl="1" w:tplc="E29E53D0">
      <w:start w:val="1"/>
      <w:numFmt w:val="lowerLetter"/>
      <w:lvlText w:val="%2)"/>
      <w:lvlJc w:val="left"/>
    </w:lvl>
    <w:lvl w:ilvl="2" w:tplc="C11CFBF4">
      <w:numFmt w:val="decimal"/>
      <w:lvlText w:val=""/>
      <w:lvlJc w:val="left"/>
    </w:lvl>
    <w:lvl w:ilvl="3" w:tplc="4C305F78">
      <w:numFmt w:val="decimal"/>
      <w:lvlText w:val=""/>
      <w:lvlJc w:val="left"/>
    </w:lvl>
    <w:lvl w:ilvl="4" w:tplc="E716DBBC">
      <w:numFmt w:val="decimal"/>
      <w:lvlText w:val=""/>
      <w:lvlJc w:val="left"/>
    </w:lvl>
    <w:lvl w:ilvl="5" w:tplc="7DB65176">
      <w:numFmt w:val="decimal"/>
      <w:lvlText w:val=""/>
      <w:lvlJc w:val="left"/>
    </w:lvl>
    <w:lvl w:ilvl="6" w:tplc="B5DE97D6">
      <w:numFmt w:val="decimal"/>
      <w:lvlText w:val=""/>
      <w:lvlJc w:val="left"/>
    </w:lvl>
    <w:lvl w:ilvl="7" w:tplc="8B7EF312">
      <w:numFmt w:val="decimal"/>
      <w:lvlText w:val=""/>
      <w:lvlJc w:val="left"/>
    </w:lvl>
    <w:lvl w:ilvl="8" w:tplc="B28E8386">
      <w:numFmt w:val="decimal"/>
      <w:lvlText w:val=""/>
      <w:lvlJc w:val="left"/>
    </w:lvl>
  </w:abstractNum>
  <w:abstractNum w:abstractNumId="12" w15:restartNumberingAfterBreak="0">
    <w:nsid w:val="431BD7B7"/>
    <w:multiLevelType w:val="hybridMultilevel"/>
    <w:tmpl w:val="95B81C9C"/>
    <w:lvl w:ilvl="0" w:tplc="039233F0">
      <w:numFmt w:val="decimal"/>
      <w:lvlText w:val="%1."/>
      <w:lvlJc w:val="left"/>
    </w:lvl>
    <w:lvl w:ilvl="1" w:tplc="EA28A6D4">
      <w:start w:val="1"/>
      <w:numFmt w:val="bullet"/>
      <w:lvlText w:val="§"/>
      <w:lvlJc w:val="left"/>
    </w:lvl>
    <w:lvl w:ilvl="2" w:tplc="87B8388C">
      <w:numFmt w:val="decimal"/>
      <w:lvlText w:val=""/>
      <w:lvlJc w:val="left"/>
    </w:lvl>
    <w:lvl w:ilvl="3" w:tplc="D1C86540">
      <w:numFmt w:val="decimal"/>
      <w:lvlText w:val=""/>
      <w:lvlJc w:val="left"/>
    </w:lvl>
    <w:lvl w:ilvl="4" w:tplc="B49A140A">
      <w:numFmt w:val="decimal"/>
      <w:lvlText w:val=""/>
      <w:lvlJc w:val="left"/>
    </w:lvl>
    <w:lvl w:ilvl="5" w:tplc="20A01C7E">
      <w:numFmt w:val="decimal"/>
      <w:lvlText w:val=""/>
      <w:lvlJc w:val="left"/>
    </w:lvl>
    <w:lvl w:ilvl="6" w:tplc="4ECEBD74">
      <w:numFmt w:val="decimal"/>
      <w:lvlText w:val=""/>
      <w:lvlJc w:val="left"/>
    </w:lvl>
    <w:lvl w:ilvl="7" w:tplc="94CAAA90">
      <w:numFmt w:val="decimal"/>
      <w:lvlText w:val=""/>
      <w:lvlJc w:val="left"/>
    </w:lvl>
    <w:lvl w:ilvl="8" w:tplc="E5686F80">
      <w:numFmt w:val="decimal"/>
      <w:lvlText w:val=""/>
      <w:lvlJc w:val="left"/>
    </w:lvl>
  </w:abstractNum>
  <w:abstractNum w:abstractNumId="13" w15:restartNumberingAfterBreak="0">
    <w:nsid w:val="4AD7607B"/>
    <w:multiLevelType w:val="hybridMultilevel"/>
    <w:tmpl w:val="BFD49F34"/>
    <w:lvl w:ilvl="0" w:tplc="F5149722">
      <w:start w:val="1"/>
      <w:numFmt w:val="decimal"/>
      <w:lvlText w:val="%1."/>
      <w:lvlJc w:val="left"/>
      <w:pPr>
        <w:ind w:left="0" w:firstLine="0"/>
      </w:pPr>
      <w:rPr>
        <w:rFonts w:hint="default"/>
      </w:rPr>
    </w:lvl>
    <w:lvl w:ilvl="1" w:tplc="5A12C3FA">
      <w:start w:val="1"/>
      <w:numFmt w:val="bullet"/>
      <w:lvlText w:val="§"/>
      <w:lvlJc w:val="left"/>
    </w:lvl>
    <w:lvl w:ilvl="2" w:tplc="E4C61B22">
      <w:start w:val="1"/>
      <w:numFmt w:val="bullet"/>
      <w:lvlText w:val="§"/>
      <w:lvlJc w:val="left"/>
    </w:lvl>
    <w:lvl w:ilvl="3" w:tplc="3E06D41E">
      <w:numFmt w:val="decimal"/>
      <w:lvlText w:val=""/>
      <w:lvlJc w:val="left"/>
    </w:lvl>
    <w:lvl w:ilvl="4" w:tplc="4468CAE2">
      <w:numFmt w:val="decimal"/>
      <w:lvlText w:val=""/>
      <w:lvlJc w:val="left"/>
    </w:lvl>
    <w:lvl w:ilvl="5" w:tplc="C414EA50">
      <w:numFmt w:val="decimal"/>
      <w:lvlText w:val=""/>
      <w:lvlJc w:val="left"/>
    </w:lvl>
    <w:lvl w:ilvl="6" w:tplc="A786717C">
      <w:numFmt w:val="decimal"/>
      <w:lvlText w:val=""/>
      <w:lvlJc w:val="left"/>
    </w:lvl>
    <w:lvl w:ilvl="7" w:tplc="21DE8E5A">
      <w:numFmt w:val="decimal"/>
      <w:lvlText w:val=""/>
      <w:lvlJc w:val="left"/>
    </w:lvl>
    <w:lvl w:ilvl="8" w:tplc="948E9664">
      <w:numFmt w:val="decimal"/>
      <w:lvlText w:val=""/>
      <w:lvlJc w:val="left"/>
    </w:lvl>
  </w:abstractNum>
  <w:abstractNum w:abstractNumId="14" w15:restartNumberingAfterBreak="0">
    <w:nsid w:val="4DB127F8"/>
    <w:multiLevelType w:val="hybridMultilevel"/>
    <w:tmpl w:val="5B6E009C"/>
    <w:lvl w:ilvl="0" w:tplc="A4F83AF8">
      <w:start w:val="50"/>
      <w:numFmt w:val="upperLetter"/>
      <w:lvlText w:val="%1"/>
      <w:lvlJc w:val="left"/>
    </w:lvl>
    <w:lvl w:ilvl="1" w:tplc="B6428298">
      <w:numFmt w:val="decimal"/>
      <w:lvlText w:val=""/>
      <w:lvlJc w:val="left"/>
    </w:lvl>
    <w:lvl w:ilvl="2" w:tplc="75DE4B56">
      <w:numFmt w:val="decimal"/>
      <w:lvlText w:val=""/>
      <w:lvlJc w:val="left"/>
    </w:lvl>
    <w:lvl w:ilvl="3" w:tplc="A55C5390">
      <w:numFmt w:val="decimal"/>
      <w:lvlText w:val=""/>
      <w:lvlJc w:val="left"/>
    </w:lvl>
    <w:lvl w:ilvl="4" w:tplc="2CB8FB7E">
      <w:numFmt w:val="decimal"/>
      <w:lvlText w:val=""/>
      <w:lvlJc w:val="left"/>
    </w:lvl>
    <w:lvl w:ilvl="5" w:tplc="AED81744">
      <w:numFmt w:val="decimal"/>
      <w:lvlText w:val=""/>
      <w:lvlJc w:val="left"/>
    </w:lvl>
    <w:lvl w:ilvl="6" w:tplc="C8DE9E18">
      <w:numFmt w:val="decimal"/>
      <w:lvlText w:val=""/>
      <w:lvlJc w:val="left"/>
    </w:lvl>
    <w:lvl w:ilvl="7" w:tplc="A13E5698">
      <w:numFmt w:val="decimal"/>
      <w:lvlText w:val=""/>
      <w:lvlJc w:val="left"/>
    </w:lvl>
    <w:lvl w:ilvl="8" w:tplc="7E52A38E">
      <w:numFmt w:val="decimal"/>
      <w:lvlText w:val=""/>
      <w:lvlJc w:val="left"/>
    </w:lvl>
  </w:abstractNum>
  <w:abstractNum w:abstractNumId="15" w15:restartNumberingAfterBreak="0">
    <w:nsid w:val="4E6AFB66"/>
    <w:multiLevelType w:val="hybridMultilevel"/>
    <w:tmpl w:val="7708FC9A"/>
    <w:lvl w:ilvl="0" w:tplc="32788B66">
      <w:start w:val="3"/>
      <w:numFmt w:val="decimal"/>
      <w:lvlText w:val="%1."/>
      <w:lvlJc w:val="left"/>
    </w:lvl>
    <w:lvl w:ilvl="1" w:tplc="4C0E0C6A">
      <w:start w:val="1"/>
      <w:numFmt w:val="bullet"/>
      <w:lvlText w:val="§"/>
      <w:lvlJc w:val="left"/>
    </w:lvl>
    <w:lvl w:ilvl="2" w:tplc="7B98FCAE">
      <w:numFmt w:val="decimal"/>
      <w:lvlText w:val=""/>
      <w:lvlJc w:val="left"/>
    </w:lvl>
    <w:lvl w:ilvl="3" w:tplc="53241DD0">
      <w:numFmt w:val="decimal"/>
      <w:lvlText w:val=""/>
      <w:lvlJc w:val="left"/>
    </w:lvl>
    <w:lvl w:ilvl="4" w:tplc="016A9472">
      <w:numFmt w:val="decimal"/>
      <w:lvlText w:val=""/>
      <w:lvlJc w:val="left"/>
    </w:lvl>
    <w:lvl w:ilvl="5" w:tplc="5812186C">
      <w:numFmt w:val="decimal"/>
      <w:lvlText w:val=""/>
      <w:lvlJc w:val="left"/>
    </w:lvl>
    <w:lvl w:ilvl="6" w:tplc="66ECFFE0">
      <w:numFmt w:val="decimal"/>
      <w:lvlText w:val=""/>
      <w:lvlJc w:val="left"/>
    </w:lvl>
    <w:lvl w:ilvl="7" w:tplc="D1D8D67A">
      <w:numFmt w:val="decimal"/>
      <w:lvlText w:val=""/>
      <w:lvlJc w:val="left"/>
    </w:lvl>
    <w:lvl w:ilvl="8" w:tplc="C7327BD8">
      <w:numFmt w:val="decimal"/>
      <w:lvlText w:val=""/>
      <w:lvlJc w:val="left"/>
    </w:lvl>
  </w:abstractNum>
  <w:abstractNum w:abstractNumId="16" w15:restartNumberingAfterBreak="0">
    <w:nsid w:val="519B500D"/>
    <w:multiLevelType w:val="hybridMultilevel"/>
    <w:tmpl w:val="A0F43196"/>
    <w:lvl w:ilvl="0" w:tplc="BBCC1B34">
      <w:start w:val="1"/>
      <w:numFmt w:val="decimal"/>
      <w:lvlText w:val="%1."/>
      <w:lvlJc w:val="left"/>
    </w:lvl>
    <w:lvl w:ilvl="1" w:tplc="E24E51E4">
      <w:start w:val="1"/>
      <w:numFmt w:val="lowerLetter"/>
      <w:lvlText w:val="%2)"/>
      <w:lvlJc w:val="left"/>
    </w:lvl>
    <w:lvl w:ilvl="2" w:tplc="1E4A4298">
      <w:numFmt w:val="decimal"/>
      <w:lvlText w:val=""/>
      <w:lvlJc w:val="left"/>
    </w:lvl>
    <w:lvl w:ilvl="3" w:tplc="515E1346">
      <w:numFmt w:val="decimal"/>
      <w:lvlText w:val=""/>
      <w:lvlJc w:val="left"/>
    </w:lvl>
    <w:lvl w:ilvl="4" w:tplc="E872E736">
      <w:numFmt w:val="decimal"/>
      <w:lvlText w:val=""/>
      <w:lvlJc w:val="left"/>
    </w:lvl>
    <w:lvl w:ilvl="5" w:tplc="A27C06AE">
      <w:numFmt w:val="decimal"/>
      <w:lvlText w:val=""/>
      <w:lvlJc w:val="left"/>
    </w:lvl>
    <w:lvl w:ilvl="6" w:tplc="9594B362">
      <w:numFmt w:val="decimal"/>
      <w:lvlText w:val=""/>
      <w:lvlJc w:val="left"/>
    </w:lvl>
    <w:lvl w:ilvl="7" w:tplc="6E02BC2C">
      <w:numFmt w:val="decimal"/>
      <w:lvlText w:val=""/>
      <w:lvlJc w:val="left"/>
    </w:lvl>
    <w:lvl w:ilvl="8" w:tplc="8F067AE2">
      <w:numFmt w:val="decimal"/>
      <w:lvlText w:val=""/>
      <w:lvlJc w:val="left"/>
    </w:lvl>
  </w:abstractNum>
  <w:abstractNum w:abstractNumId="17" w15:restartNumberingAfterBreak="0">
    <w:nsid w:val="5E7E64CD"/>
    <w:multiLevelType w:val="hybridMultilevel"/>
    <w:tmpl w:val="A3DA8340"/>
    <w:lvl w:ilvl="0" w:tplc="25E89B92">
      <w:start w:val="1"/>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6EF438D"/>
    <w:multiLevelType w:val="hybridMultilevel"/>
    <w:tmpl w:val="96248A22"/>
    <w:lvl w:ilvl="0" w:tplc="C58E5270">
      <w:start w:val="2"/>
      <w:numFmt w:val="decimal"/>
      <w:lvlText w:val="%1."/>
      <w:lvlJc w:val="left"/>
    </w:lvl>
    <w:lvl w:ilvl="1" w:tplc="F4A61426">
      <w:start w:val="1"/>
      <w:numFmt w:val="lowerLetter"/>
      <w:lvlText w:val="%2"/>
      <w:lvlJc w:val="left"/>
    </w:lvl>
    <w:lvl w:ilvl="2" w:tplc="473E7AD2">
      <w:start w:val="1"/>
      <w:numFmt w:val="bullet"/>
      <w:lvlText w:val="§"/>
      <w:lvlJc w:val="left"/>
    </w:lvl>
    <w:lvl w:ilvl="3" w:tplc="639E3BC6">
      <w:numFmt w:val="decimal"/>
      <w:lvlText w:val=""/>
      <w:lvlJc w:val="left"/>
    </w:lvl>
    <w:lvl w:ilvl="4" w:tplc="68AACB5C">
      <w:numFmt w:val="decimal"/>
      <w:lvlText w:val=""/>
      <w:lvlJc w:val="left"/>
    </w:lvl>
    <w:lvl w:ilvl="5" w:tplc="12CEBDEC">
      <w:numFmt w:val="decimal"/>
      <w:lvlText w:val=""/>
      <w:lvlJc w:val="left"/>
    </w:lvl>
    <w:lvl w:ilvl="6" w:tplc="9364F8CE">
      <w:numFmt w:val="decimal"/>
      <w:lvlText w:val=""/>
      <w:lvlJc w:val="left"/>
    </w:lvl>
    <w:lvl w:ilvl="7" w:tplc="86528FCC">
      <w:numFmt w:val="decimal"/>
      <w:lvlText w:val=""/>
      <w:lvlJc w:val="left"/>
    </w:lvl>
    <w:lvl w:ilvl="8" w:tplc="0BA072C6">
      <w:numFmt w:val="decimal"/>
      <w:lvlText w:val=""/>
      <w:lvlJc w:val="left"/>
    </w:lvl>
  </w:abstractNum>
  <w:abstractNum w:abstractNumId="19" w15:restartNumberingAfterBreak="0">
    <w:nsid w:val="6B68079A"/>
    <w:multiLevelType w:val="hybridMultilevel"/>
    <w:tmpl w:val="151A0052"/>
    <w:lvl w:ilvl="0" w:tplc="8B662BC4">
      <w:start w:val="1"/>
      <w:numFmt w:val="decimal"/>
      <w:lvlText w:val="%1."/>
      <w:lvlJc w:val="left"/>
    </w:lvl>
    <w:lvl w:ilvl="1" w:tplc="86701CDA">
      <w:start w:val="1"/>
      <w:numFmt w:val="lowerLetter"/>
      <w:lvlText w:val="%2)"/>
      <w:lvlJc w:val="left"/>
    </w:lvl>
    <w:lvl w:ilvl="2" w:tplc="26785598">
      <w:numFmt w:val="decimal"/>
      <w:lvlText w:val=""/>
      <w:lvlJc w:val="left"/>
    </w:lvl>
    <w:lvl w:ilvl="3" w:tplc="2342E3C2">
      <w:numFmt w:val="decimal"/>
      <w:lvlText w:val=""/>
      <w:lvlJc w:val="left"/>
    </w:lvl>
    <w:lvl w:ilvl="4" w:tplc="16A41832">
      <w:numFmt w:val="decimal"/>
      <w:lvlText w:val=""/>
      <w:lvlJc w:val="left"/>
    </w:lvl>
    <w:lvl w:ilvl="5" w:tplc="7A70ABCA">
      <w:numFmt w:val="decimal"/>
      <w:lvlText w:val=""/>
      <w:lvlJc w:val="left"/>
    </w:lvl>
    <w:lvl w:ilvl="6" w:tplc="F93C35E4">
      <w:numFmt w:val="decimal"/>
      <w:lvlText w:val=""/>
      <w:lvlJc w:val="left"/>
    </w:lvl>
    <w:lvl w:ilvl="7" w:tplc="EA6A8976">
      <w:numFmt w:val="decimal"/>
      <w:lvlText w:val=""/>
      <w:lvlJc w:val="left"/>
    </w:lvl>
    <w:lvl w:ilvl="8" w:tplc="105ABF38">
      <w:numFmt w:val="decimal"/>
      <w:lvlText w:val=""/>
      <w:lvlJc w:val="left"/>
    </w:lvl>
  </w:abstractNum>
  <w:abstractNum w:abstractNumId="20" w15:restartNumberingAfterBreak="0">
    <w:nsid w:val="7C83E458"/>
    <w:multiLevelType w:val="hybridMultilevel"/>
    <w:tmpl w:val="CAD86738"/>
    <w:lvl w:ilvl="0" w:tplc="4288AD4A">
      <w:start w:val="3"/>
      <w:numFmt w:val="decimal"/>
      <w:lvlText w:val="%1."/>
      <w:lvlJc w:val="left"/>
    </w:lvl>
    <w:lvl w:ilvl="1" w:tplc="8A22A7BA">
      <w:numFmt w:val="decimal"/>
      <w:lvlText w:val=""/>
      <w:lvlJc w:val="left"/>
    </w:lvl>
    <w:lvl w:ilvl="2" w:tplc="30B60CDE">
      <w:numFmt w:val="decimal"/>
      <w:lvlText w:val=""/>
      <w:lvlJc w:val="left"/>
    </w:lvl>
    <w:lvl w:ilvl="3" w:tplc="10A2902C">
      <w:numFmt w:val="decimal"/>
      <w:lvlText w:val=""/>
      <w:lvlJc w:val="left"/>
    </w:lvl>
    <w:lvl w:ilvl="4" w:tplc="83D63404">
      <w:numFmt w:val="decimal"/>
      <w:lvlText w:val=""/>
      <w:lvlJc w:val="left"/>
    </w:lvl>
    <w:lvl w:ilvl="5" w:tplc="C3925D80">
      <w:numFmt w:val="decimal"/>
      <w:lvlText w:val=""/>
      <w:lvlJc w:val="left"/>
    </w:lvl>
    <w:lvl w:ilvl="6" w:tplc="4F88AB58">
      <w:numFmt w:val="decimal"/>
      <w:lvlText w:val=""/>
      <w:lvlJc w:val="left"/>
    </w:lvl>
    <w:lvl w:ilvl="7" w:tplc="C35889C8">
      <w:numFmt w:val="decimal"/>
      <w:lvlText w:val=""/>
      <w:lvlJc w:val="left"/>
    </w:lvl>
    <w:lvl w:ilvl="8" w:tplc="486A6018">
      <w:numFmt w:val="decimal"/>
      <w:lvlText w:val=""/>
      <w:lvlJc w:val="left"/>
    </w:lvl>
  </w:abstractNum>
  <w:abstractNum w:abstractNumId="21" w15:restartNumberingAfterBreak="0">
    <w:nsid w:val="7FDCC233"/>
    <w:multiLevelType w:val="hybridMultilevel"/>
    <w:tmpl w:val="76D65136"/>
    <w:lvl w:ilvl="0" w:tplc="FC32AAE2">
      <w:start w:val="1"/>
      <w:numFmt w:val="decimal"/>
      <w:lvlText w:val="%1."/>
      <w:lvlJc w:val="left"/>
    </w:lvl>
    <w:lvl w:ilvl="1" w:tplc="4B0427AA">
      <w:numFmt w:val="decimal"/>
      <w:lvlText w:val=""/>
      <w:lvlJc w:val="left"/>
    </w:lvl>
    <w:lvl w:ilvl="2" w:tplc="FE9A09A0">
      <w:numFmt w:val="decimal"/>
      <w:lvlText w:val=""/>
      <w:lvlJc w:val="left"/>
    </w:lvl>
    <w:lvl w:ilvl="3" w:tplc="AADEA3B2">
      <w:numFmt w:val="decimal"/>
      <w:lvlText w:val=""/>
      <w:lvlJc w:val="left"/>
    </w:lvl>
    <w:lvl w:ilvl="4" w:tplc="95846CD2">
      <w:numFmt w:val="decimal"/>
      <w:lvlText w:val=""/>
      <w:lvlJc w:val="left"/>
    </w:lvl>
    <w:lvl w:ilvl="5" w:tplc="2B6A01D8">
      <w:numFmt w:val="decimal"/>
      <w:lvlText w:val=""/>
      <w:lvlJc w:val="left"/>
    </w:lvl>
    <w:lvl w:ilvl="6" w:tplc="3D0C5BFA">
      <w:numFmt w:val="decimal"/>
      <w:lvlText w:val=""/>
      <w:lvlJc w:val="left"/>
    </w:lvl>
    <w:lvl w:ilvl="7" w:tplc="0352BCEA">
      <w:numFmt w:val="decimal"/>
      <w:lvlText w:val=""/>
      <w:lvlJc w:val="left"/>
    </w:lvl>
    <w:lvl w:ilvl="8" w:tplc="EF10F9F6">
      <w:numFmt w:val="decimal"/>
      <w:lvlText w:val=""/>
      <w:lvlJc w:val="left"/>
    </w:lvl>
  </w:abstractNum>
  <w:num w:numId="1" w16cid:durableId="1802530887">
    <w:abstractNumId w:val="14"/>
  </w:num>
  <w:num w:numId="2" w16cid:durableId="581305808">
    <w:abstractNumId w:val="0"/>
  </w:num>
  <w:num w:numId="3" w16cid:durableId="44184779">
    <w:abstractNumId w:val="7"/>
  </w:num>
  <w:num w:numId="4" w16cid:durableId="180433048">
    <w:abstractNumId w:val="4"/>
  </w:num>
  <w:num w:numId="5" w16cid:durableId="226959590">
    <w:abstractNumId w:val="18"/>
  </w:num>
  <w:num w:numId="6" w16cid:durableId="568345482">
    <w:abstractNumId w:val="5"/>
  </w:num>
  <w:num w:numId="7" w16cid:durableId="1249775011">
    <w:abstractNumId w:val="9"/>
  </w:num>
  <w:num w:numId="8" w16cid:durableId="124469587">
    <w:abstractNumId w:val="3"/>
  </w:num>
  <w:num w:numId="9" w16cid:durableId="1039358775">
    <w:abstractNumId w:val="1"/>
  </w:num>
  <w:num w:numId="10" w16cid:durableId="946624526">
    <w:abstractNumId w:val="21"/>
  </w:num>
  <w:num w:numId="11" w16cid:durableId="2131237757">
    <w:abstractNumId w:val="6"/>
  </w:num>
  <w:num w:numId="12" w16cid:durableId="2001612976">
    <w:abstractNumId w:val="11"/>
  </w:num>
  <w:num w:numId="13" w16cid:durableId="1360743907">
    <w:abstractNumId w:val="19"/>
  </w:num>
  <w:num w:numId="14" w16cid:durableId="478615634">
    <w:abstractNumId w:val="15"/>
  </w:num>
  <w:num w:numId="15" w16cid:durableId="180780486">
    <w:abstractNumId w:val="8"/>
  </w:num>
  <w:num w:numId="16" w16cid:durableId="135683143">
    <w:abstractNumId w:val="16"/>
  </w:num>
  <w:num w:numId="17" w16cid:durableId="264965095">
    <w:abstractNumId w:val="12"/>
  </w:num>
  <w:num w:numId="18" w16cid:durableId="1972322364">
    <w:abstractNumId w:val="10"/>
  </w:num>
  <w:num w:numId="19" w16cid:durableId="301009509">
    <w:abstractNumId w:val="20"/>
  </w:num>
  <w:num w:numId="20" w16cid:durableId="866678315">
    <w:abstractNumId w:val="13"/>
  </w:num>
  <w:num w:numId="21" w16cid:durableId="479619001">
    <w:abstractNumId w:val="2"/>
  </w:num>
  <w:num w:numId="22" w16cid:durableId="9930971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085B"/>
    <w:rsid w:val="0000717E"/>
    <w:rsid w:val="000120ED"/>
    <w:rsid w:val="000151B6"/>
    <w:rsid w:val="00025A31"/>
    <w:rsid w:val="000A3AF4"/>
    <w:rsid w:val="000E41AC"/>
    <w:rsid w:val="00224C2B"/>
    <w:rsid w:val="00252A1F"/>
    <w:rsid w:val="00294221"/>
    <w:rsid w:val="002C70C1"/>
    <w:rsid w:val="003273E1"/>
    <w:rsid w:val="00331C72"/>
    <w:rsid w:val="00447ACD"/>
    <w:rsid w:val="004B2C0A"/>
    <w:rsid w:val="004E71BA"/>
    <w:rsid w:val="00506628"/>
    <w:rsid w:val="005A43B7"/>
    <w:rsid w:val="005F0063"/>
    <w:rsid w:val="00641B7E"/>
    <w:rsid w:val="0084382F"/>
    <w:rsid w:val="00946B76"/>
    <w:rsid w:val="00A5249D"/>
    <w:rsid w:val="00AD2EF6"/>
    <w:rsid w:val="00AF71B8"/>
    <w:rsid w:val="00B6085B"/>
    <w:rsid w:val="00B8395A"/>
    <w:rsid w:val="00CC2A4A"/>
    <w:rsid w:val="00D63558"/>
    <w:rsid w:val="00D93B3B"/>
    <w:rsid w:val="00E74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EB7F"/>
  <w15:docId w15:val="{358D6A1A-AAA1-4204-A827-D06E230C3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F0063"/>
    <w:pPr>
      <w:tabs>
        <w:tab w:val="center" w:pos="4536"/>
        <w:tab w:val="right" w:pos="9072"/>
      </w:tabs>
    </w:pPr>
  </w:style>
  <w:style w:type="character" w:customStyle="1" w:styleId="NagwekZnak">
    <w:name w:val="Nagłówek Znak"/>
    <w:basedOn w:val="Domylnaczcionkaakapitu"/>
    <w:link w:val="Nagwek"/>
    <w:uiPriority w:val="99"/>
    <w:rsid w:val="005F0063"/>
  </w:style>
  <w:style w:type="paragraph" w:styleId="Stopka">
    <w:name w:val="footer"/>
    <w:basedOn w:val="Normalny"/>
    <w:link w:val="StopkaZnak"/>
    <w:uiPriority w:val="99"/>
    <w:unhideWhenUsed/>
    <w:rsid w:val="005F0063"/>
    <w:pPr>
      <w:tabs>
        <w:tab w:val="center" w:pos="4536"/>
        <w:tab w:val="right" w:pos="9072"/>
      </w:tabs>
    </w:pPr>
  </w:style>
  <w:style w:type="character" w:customStyle="1" w:styleId="StopkaZnak">
    <w:name w:val="Stopka Znak"/>
    <w:basedOn w:val="Domylnaczcionkaakapitu"/>
    <w:link w:val="Stopka"/>
    <w:uiPriority w:val="99"/>
    <w:rsid w:val="005F0063"/>
  </w:style>
  <w:style w:type="paragraph" w:styleId="Tekstdymka">
    <w:name w:val="Balloon Text"/>
    <w:basedOn w:val="Normalny"/>
    <w:link w:val="TekstdymkaZnak"/>
    <w:uiPriority w:val="99"/>
    <w:semiHidden/>
    <w:unhideWhenUsed/>
    <w:rsid w:val="005F0063"/>
    <w:rPr>
      <w:rFonts w:ascii="Tahoma" w:hAnsi="Tahoma" w:cs="Tahoma"/>
      <w:sz w:val="16"/>
      <w:szCs w:val="16"/>
    </w:rPr>
  </w:style>
  <w:style w:type="character" w:customStyle="1" w:styleId="TekstdymkaZnak">
    <w:name w:val="Tekst dymka Znak"/>
    <w:basedOn w:val="Domylnaczcionkaakapitu"/>
    <w:link w:val="Tekstdymka"/>
    <w:uiPriority w:val="99"/>
    <w:semiHidden/>
    <w:rsid w:val="005F0063"/>
    <w:rPr>
      <w:rFonts w:ascii="Tahoma" w:hAnsi="Tahoma" w:cs="Tahoma"/>
      <w:sz w:val="16"/>
      <w:szCs w:val="16"/>
    </w:rPr>
  </w:style>
  <w:style w:type="paragraph" w:styleId="Akapitzlist">
    <w:name w:val="List Paragraph"/>
    <w:basedOn w:val="Normalny"/>
    <w:uiPriority w:val="34"/>
    <w:qFormat/>
    <w:rsid w:val="00224C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1764</Words>
  <Characters>10590</Characters>
  <Application>Microsoft Office Word</Application>
  <DocSecurity>0</DocSecurity>
  <Lines>88</Lines>
  <Paragraphs>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Henryk Bajorski</cp:lastModifiedBy>
  <cp:revision>19</cp:revision>
  <dcterms:created xsi:type="dcterms:W3CDTF">2019-11-26T13:30:00Z</dcterms:created>
  <dcterms:modified xsi:type="dcterms:W3CDTF">2026-05-18T06:38:00Z</dcterms:modified>
</cp:coreProperties>
</file>